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39DEF" w14:textId="0558686D" w:rsidR="00643355" w:rsidRPr="000C2CD0" w:rsidRDefault="00643355" w:rsidP="00032F3C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C2CD0">
        <w:rPr>
          <w:rFonts w:ascii="Times New Roman" w:hAnsi="Times New Roman" w:cs="Times New Roman"/>
          <w:b/>
          <w:bCs/>
          <w:sz w:val="28"/>
          <w:szCs w:val="28"/>
        </w:rPr>
        <w:t>Форма 5.4</w:t>
      </w:r>
    </w:p>
    <w:p w14:paraId="63510FEE" w14:textId="2A24C288" w:rsidR="00643355" w:rsidRPr="000C2CD0" w:rsidRDefault="00643355" w:rsidP="00032F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CD0">
        <w:rPr>
          <w:rFonts w:ascii="Times New Roman" w:hAnsi="Times New Roman" w:cs="Times New Roman"/>
          <w:b/>
          <w:sz w:val="28"/>
          <w:szCs w:val="28"/>
        </w:rPr>
        <w:t>Сведения о наличии в подведомственных организациях открытых радионуклидных источников на конец</w:t>
      </w:r>
      <w:r w:rsidR="00C626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2CD0">
        <w:rPr>
          <w:rFonts w:ascii="Times New Roman" w:hAnsi="Times New Roman" w:cs="Times New Roman"/>
          <w:b/>
          <w:sz w:val="28"/>
          <w:szCs w:val="28"/>
        </w:rPr>
        <w:t>года</w:t>
      </w:r>
    </w:p>
    <w:p w14:paraId="37DD1067" w14:textId="77777777" w:rsidR="00643355" w:rsidRPr="000C2CD0" w:rsidRDefault="00643355" w:rsidP="00643355">
      <w:pPr>
        <w:ind w:firstLine="567"/>
        <w:rPr>
          <w:rFonts w:ascii="Times New Roman" w:hAnsi="Times New Roman" w:cs="Times New Roman"/>
          <w:sz w:val="16"/>
          <w:szCs w:val="16"/>
          <w:lang w:val="en-US"/>
        </w:rPr>
      </w:pPr>
      <w:r w:rsidRPr="000C2CD0">
        <w:rPr>
          <w:rFonts w:ascii="Times New Roman" w:hAnsi="Times New Roman" w:cs="Times New Roman"/>
          <w:sz w:val="16"/>
          <w:szCs w:val="16"/>
        </w:rPr>
        <w:t xml:space="preserve">Номер корректировки </w:t>
      </w:r>
      <w:r w:rsidRPr="000C2CD0">
        <w:rPr>
          <w:rFonts w:ascii="Times New Roman" w:hAnsi="Times New Roman" w:cs="Times New Roman"/>
          <w:sz w:val="16"/>
          <w:szCs w:val="16"/>
          <w:lang w:val="en-US"/>
        </w:rPr>
        <w:t>{{</w:t>
      </w:r>
      <w:proofErr w:type="spellStart"/>
      <w:r w:rsidRPr="000C2CD0">
        <w:rPr>
          <w:rFonts w:ascii="Times New Roman" w:hAnsi="Times New Roman" w:cs="Times New Roman"/>
          <w:sz w:val="16"/>
          <w:szCs w:val="16"/>
          <w:lang w:val="en-US"/>
        </w:rPr>
        <w:t>cor_num</w:t>
      </w:r>
      <w:proofErr w:type="spellEnd"/>
      <w:r w:rsidRPr="000C2CD0">
        <w:rPr>
          <w:rFonts w:ascii="Times New Roman" w:hAnsi="Times New Roman" w:cs="Times New Roman"/>
          <w:sz w:val="16"/>
          <w:szCs w:val="16"/>
          <w:lang w:val="en-US"/>
        </w:rPr>
        <w:t>}}</w:t>
      </w:r>
    </w:p>
    <w:tbl>
      <w:tblPr>
        <w:tblStyle w:val="a4"/>
        <w:tblpPr w:leftFromText="180" w:rightFromText="180" w:vertAnchor="text" w:horzAnchor="page" w:tblpX="1193" w:tblpY="59"/>
        <w:tblW w:w="14312" w:type="dxa"/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423"/>
        <w:gridCol w:w="1696"/>
        <w:gridCol w:w="2693"/>
        <w:gridCol w:w="1417"/>
        <w:gridCol w:w="1276"/>
        <w:gridCol w:w="1559"/>
        <w:gridCol w:w="1843"/>
      </w:tblGrid>
      <w:tr w:rsidR="00643355" w:rsidRPr="000C2CD0" w14:paraId="546482F6" w14:textId="77777777" w:rsidTr="004C5B51">
        <w:trPr>
          <w:trHeight w:val="391"/>
          <w:tblHeader/>
        </w:trPr>
        <w:tc>
          <w:tcPr>
            <w:tcW w:w="704" w:type="dxa"/>
            <w:vMerge w:val="restart"/>
            <w:vAlign w:val="center"/>
          </w:tcPr>
          <w:p w14:paraId="36CB0B52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14:paraId="267E22B4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50062C08" w14:textId="2A572C95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</w:rPr>
              <w:t>Тип учетных единиц</w:t>
            </w:r>
            <w:r w:rsidR="00991BC0" w:rsidRPr="000C2C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(в виде изделий, кроме изделий)</w:t>
            </w:r>
          </w:p>
        </w:tc>
        <w:tc>
          <w:tcPr>
            <w:tcW w:w="1423" w:type="dxa"/>
            <w:vMerge w:val="restart"/>
            <w:vAlign w:val="center"/>
          </w:tcPr>
          <w:p w14:paraId="17D4042D" w14:textId="5EB62868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</w:rPr>
              <w:t>Вид ОРИ</w:t>
            </w:r>
            <w:r w:rsidR="00032F3C" w:rsidRPr="000C2C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(в соответсвии с таблицей 4 приложения 2 к приказу Госкорпорации «Росатом» от 07.12.2020 №1/13-НПА)</w:t>
            </w:r>
          </w:p>
        </w:tc>
        <w:tc>
          <w:tcPr>
            <w:tcW w:w="1696" w:type="dxa"/>
            <w:vMerge w:val="restart"/>
            <w:vAlign w:val="center"/>
          </w:tcPr>
          <w:p w14:paraId="3BB100F3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</w:rPr>
              <w:t>Агрегатное состояние</w:t>
            </w:r>
          </w:p>
        </w:tc>
        <w:tc>
          <w:tcPr>
            <w:tcW w:w="8788" w:type="dxa"/>
            <w:gridSpan w:val="5"/>
            <w:vAlign w:val="center"/>
          </w:tcPr>
          <w:p w14:paraId="107E3283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Сведения об </w:t>
            </w: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открытых радионуклидных источниках</w:t>
            </w:r>
            <w:r w:rsidR="00573C50" w:rsidRPr="000C2CD0">
              <w:rPr>
                <w:rFonts w:ascii="Times New Roman" w:hAnsi="Times New Roman" w:cs="Times New Roman"/>
                <w:sz w:val="16"/>
                <w:szCs w:val="16"/>
              </w:rPr>
              <w:t>%%</w:t>
            </w:r>
            <w:r w:rsidR="00573C50"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main</w:t>
            </w:r>
            <w:r w:rsidR="00573C50" w:rsidRPr="000C2CD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573C50"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table</w:t>
            </w:r>
            <w:r w:rsidR="00573C50" w:rsidRPr="000C2CD0">
              <w:rPr>
                <w:rFonts w:ascii="Times New Roman" w:hAnsi="Times New Roman" w:cs="Times New Roman"/>
                <w:sz w:val="16"/>
                <w:szCs w:val="16"/>
              </w:rPr>
              <w:t>%%</w:t>
            </w:r>
          </w:p>
        </w:tc>
      </w:tr>
      <w:tr w:rsidR="00643355" w:rsidRPr="000C2CD0" w14:paraId="6DFEA047" w14:textId="77777777" w:rsidTr="004C5B51">
        <w:trPr>
          <w:trHeight w:val="391"/>
          <w:tblHeader/>
        </w:trPr>
        <w:tc>
          <w:tcPr>
            <w:tcW w:w="704" w:type="dxa"/>
            <w:vMerge/>
            <w:vAlign w:val="center"/>
          </w:tcPr>
          <w:p w14:paraId="2F00FA20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3886089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14:paraId="31EC497A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696" w:type="dxa"/>
            <w:vMerge/>
            <w:vAlign w:val="center"/>
          </w:tcPr>
          <w:p w14:paraId="50CBA1C4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F09AAE1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радионуклиды</w:t>
            </w:r>
          </w:p>
        </w:tc>
        <w:tc>
          <w:tcPr>
            <w:tcW w:w="1417" w:type="dxa"/>
            <w:vAlign w:val="center"/>
          </w:tcPr>
          <w:p w14:paraId="20ED48F1" w14:textId="3914A267" w:rsidR="00643355" w:rsidRPr="000C2CD0" w:rsidRDefault="000C2CD0" w:rsidP="004C5B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 xml:space="preserve">суммарная </w:t>
            </w:r>
            <w:r w:rsidR="00643355" w:rsidRPr="000C2CD0">
              <w:rPr>
                <w:rFonts w:ascii="Times New Roman" w:hAnsi="Times New Roman" w:cs="Times New Roman"/>
                <w:sz w:val="16"/>
                <w:szCs w:val="16"/>
              </w:rPr>
              <w:t>активность, Бк</w:t>
            </w:r>
          </w:p>
        </w:tc>
        <w:tc>
          <w:tcPr>
            <w:tcW w:w="1276" w:type="dxa"/>
            <w:vAlign w:val="center"/>
          </w:tcPr>
          <w:p w14:paraId="4A13F8CD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масса, кг</w:t>
            </w:r>
          </w:p>
        </w:tc>
        <w:tc>
          <w:tcPr>
            <w:tcW w:w="1559" w:type="dxa"/>
            <w:vAlign w:val="center"/>
          </w:tcPr>
          <w:p w14:paraId="7B3CB399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объем, куб. м</w:t>
            </w:r>
          </w:p>
        </w:tc>
        <w:tc>
          <w:tcPr>
            <w:tcW w:w="1843" w:type="dxa"/>
            <w:vAlign w:val="center"/>
          </w:tcPr>
          <w:p w14:paraId="62C300B2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</w:tr>
      <w:tr w:rsidR="00643355" w:rsidRPr="000C2CD0" w14:paraId="05064E76" w14:textId="77777777" w:rsidTr="004C5B51">
        <w:trPr>
          <w:trHeight w:val="205"/>
          <w:tblHeader/>
        </w:trPr>
        <w:tc>
          <w:tcPr>
            <w:tcW w:w="704" w:type="dxa"/>
            <w:vAlign w:val="center"/>
          </w:tcPr>
          <w:p w14:paraId="5C57A80C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9D6AFB3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Align w:val="center"/>
          </w:tcPr>
          <w:p w14:paraId="2C1F299D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vAlign w:val="center"/>
          </w:tcPr>
          <w:p w14:paraId="428C3FBB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975BEA7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51FDEB7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AFE859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1717E50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A07B70E" w14:textId="77777777" w:rsidR="00643355" w:rsidRPr="000C2CD0" w:rsidRDefault="00643355" w:rsidP="004C5B51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355" w:rsidRPr="000C2CD0" w14:paraId="6618519D" w14:textId="77777777" w:rsidTr="004C5B51">
        <w:trPr>
          <w:trHeight w:val="106"/>
        </w:trPr>
        <w:tc>
          <w:tcPr>
            <w:tcW w:w="704" w:type="dxa"/>
            <w:vAlign w:val="center"/>
          </w:tcPr>
          <w:p w14:paraId="5DFCA516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###</w:t>
            </w:r>
          </w:p>
        </w:tc>
        <w:tc>
          <w:tcPr>
            <w:tcW w:w="1701" w:type="dxa"/>
            <w:vAlign w:val="center"/>
          </w:tcPr>
          <w:p w14:paraId="40561AE1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1423" w:type="dxa"/>
            <w:vAlign w:val="center"/>
          </w:tcPr>
          <w:p w14:paraId="4251F411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1696" w:type="dxa"/>
            <w:vAlign w:val="center"/>
          </w:tcPr>
          <w:p w14:paraId="5D0D1135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&amp;&amp;g4&amp;&amp;</w:t>
            </w:r>
          </w:p>
        </w:tc>
        <w:tc>
          <w:tcPr>
            <w:tcW w:w="2693" w:type="dxa"/>
            <w:vAlign w:val="center"/>
          </w:tcPr>
          <w:p w14:paraId="595A00B5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&amp;&amp;g5&amp;&amp;</w:t>
            </w:r>
          </w:p>
        </w:tc>
        <w:tc>
          <w:tcPr>
            <w:tcW w:w="1417" w:type="dxa"/>
            <w:vAlign w:val="center"/>
          </w:tcPr>
          <w:p w14:paraId="6CDA1384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&amp;&amp;g6&amp;&amp;</w:t>
            </w:r>
          </w:p>
        </w:tc>
        <w:tc>
          <w:tcPr>
            <w:tcW w:w="1276" w:type="dxa"/>
            <w:vAlign w:val="center"/>
          </w:tcPr>
          <w:p w14:paraId="052BA126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&amp;&amp;g7&amp;&amp;</w:t>
            </w:r>
          </w:p>
        </w:tc>
        <w:tc>
          <w:tcPr>
            <w:tcW w:w="1559" w:type="dxa"/>
            <w:vAlign w:val="center"/>
          </w:tcPr>
          <w:p w14:paraId="75D1DB62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&amp;&amp;g8&amp;&amp;</w:t>
            </w:r>
          </w:p>
        </w:tc>
        <w:tc>
          <w:tcPr>
            <w:tcW w:w="1843" w:type="dxa"/>
            <w:vAlign w:val="center"/>
          </w:tcPr>
          <w:p w14:paraId="0EDA41BB" w14:textId="77777777" w:rsidR="00643355" w:rsidRPr="000C2CD0" w:rsidRDefault="00643355" w:rsidP="004C5B5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&amp;&amp;g9&amp;&amp;</w:t>
            </w:r>
          </w:p>
        </w:tc>
      </w:tr>
    </w:tbl>
    <w:p w14:paraId="4DFFD418" w14:textId="77777777" w:rsidR="00643355" w:rsidRPr="000C2CD0" w:rsidRDefault="00643355" w:rsidP="00643355">
      <w:pPr>
        <w:rPr>
          <w:rFonts w:ascii="Times New Roman" w:hAnsi="Times New Roman" w:cs="Times New Roman"/>
          <w:sz w:val="16"/>
          <w:szCs w:val="16"/>
        </w:rPr>
      </w:pPr>
    </w:p>
    <w:p w14:paraId="6A78714F" w14:textId="77777777" w:rsidR="00643355" w:rsidRPr="000C2CD0" w:rsidRDefault="00643355" w:rsidP="00643355">
      <w:pPr>
        <w:numPr>
          <w:ilvl w:val="12"/>
          <w:numId w:val="0"/>
        </w:numPr>
        <w:rPr>
          <w:rFonts w:ascii="Times New Roman" w:hAnsi="Times New Roman" w:cs="Times New Roman"/>
          <w:sz w:val="16"/>
          <w:szCs w:val="16"/>
        </w:rPr>
      </w:pPr>
      <w:r w:rsidRPr="000C2CD0"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1624"/>
      </w:tblGrid>
      <w:tr w:rsidR="00643355" w:rsidRPr="000C2CD0" w14:paraId="35C5BEC4" w14:textId="77777777" w:rsidTr="004C5B51">
        <w:trPr>
          <w:trHeight w:val="56"/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E6AD" w14:textId="77777777" w:rsidR="00643355" w:rsidRPr="000C2CD0" w:rsidRDefault="00643355" w:rsidP="00032F3C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41CD" w14:textId="77777777" w:rsidR="00643355" w:rsidRPr="000C2CD0" w:rsidRDefault="00643355" w:rsidP="00032F3C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5634" w14:textId="77777777" w:rsidR="00643355" w:rsidRPr="000C2CD0" w:rsidRDefault="00643355" w:rsidP="00032F3C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Пояснение</w:t>
            </w: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  <w:proofErr w:type="spellStart"/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remarks_table</w:t>
            </w:r>
            <w:proofErr w:type="spellEnd"/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</w:p>
        </w:tc>
      </w:tr>
      <w:tr w:rsidR="00643355" w:rsidRPr="000C2CD0" w14:paraId="746AB51E" w14:textId="77777777" w:rsidTr="004C5B51">
        <w:trPr>
          <w:trHeight w:val="5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2FAE" w14:textId="77777777" w:rsidR="00643355" w:rsidRPr="000C2CD0" w:rsidRDefault="00643355" w:rsidP="00032F3C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152E" w14:textId="77777777" w:rsidR="00643355" w:rsidRPr="000C2CD0" w:rsidRDefault="00643355" w:rsidP="00032F3C">
            <w:pPr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75FFF" w14:textId="77777777" w:rsidR="00643355" w:rsidRPr="000C2CD0" w:rsidRDefault="00643355" w:rsidP="004C5B51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3CB326ED" w14:textId="77777777" w:rsidR="00643355" w:rsidRPr="000C2CD0" w:rsidRDefault="00643355" w:rsidP="00643355">
      <w:pPr>
        <w:numPr>
          <w:ilvl w:val="12"/>
          <w:numId w:val="0"/>
        </w:numPr>
        <w:ind w:left="720" w:hanging="7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6F42D0" w:rsidRPr="000C2CD0" w14:paraId="13F30E85" w14:textId="77777777" w:rsidTr="00CE5FC6">
        <w:tc>
          <w:tcPr>
            <w:tcW w:w="2515" w:type="dxa"/>
          </w:tcPr>
          <w:p w14:paraId="6D3A723E" w14:textId="77777777" w:rsidR="006F42D0" w:rsidRPr="000C2CD0" w:rsidRDefault="006F42D0" w:rsidP="006F42D0">
            <w:pPr>
              <w:widowControl w:val="0"/>
              <w:spacing w:before="80"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763D95ED" w14:textId="77777777" w:rsidR="006F42D0" w:rsidRPr="000C2CD0" w:rsidRDefault="006F42D0" w:rsidP="006F42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33ADAA65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286EC3ED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3C5F2FC4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</w:t>
            </w:r>
            <w:proofErr w:type="spellStart"/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full_name</w:t>
            </w:r>
            <w:proofErr w:type="spellEnd"/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2AB855C9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7CBFC2DA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63A3264B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05010A41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{{email}}</w:t>
            </w:r>
          </w:p>
        </w:tc>
      </w:tr>
      <w:tr w:rsidR="006F42D0" w:rsidRPr="000C2CD0" w14:paraId="0A083A53" w14:textId="77777777" w:rsidTr="00CE5FC6">
        <w:tc>
          <w:tcPr>
            <w:tcW w:w="2515" w:type="dxa"/>
          </w:tcPr>
          <w:p w14:paraId="6E80D2EA" w14:textId="77777777" w:rsidR="006F42D0" w:rsidRPr="000C2CD0" w:rsidRDefault="006F42D0" w:rsidP="006F42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14:paraId="5F28499A" w14:textId="77777777" w:rsidR="006F42D0" w:rsidRPr="000C2CD0" w:rsidRDefault="006F42D0" w:rsidP="006F42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279C76AF" w14:textId="77777777" w:rsidR="006F42D0" w:rsidRPr="000C2CD0" w:rsidRDefault="006F42D0" w:rsidP="006F42D0">
            <w:pPr>
              <w:widowControl w:val="0"/>
              <w:spacing w:before="80" w:after="0" w:line="240" w:lineRule="auto"/>
              <w:ind w:left="567" w:hanging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3881D3F8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67AD9401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0913CC13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5788A2FB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2FE16C39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760195E7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(Электронная почта</w:t>
            </w:r>
          </w:p>
          <w:p w14:paraId="35E0BEE5" w14:textId="77777777" w:rsidR="006F42D0" w:rsidRPr="000C2CD0" w:rsidRDefault="006F42D0" w:rsidP="006F42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CD0">
              <w:rPr>
                <w:rFonts w:ascii="Times New Roman" w:hAnsi="Times New Roman" w:cs="Times New Roman"/>
                <w:sz w:val="16"/>
                <w:szCs w:val="16"/>
              </w:rPr>
              <w:t>(при наличии))</w:t>
            </w:r>
          </w:p>
        </w:tc>
      </w:tr>
    </w:tbl>
    <w:p w14:paraId="3967B8F5" w14:textId="77777777" w:rsidR="00E02AA6" w:rsidRPr="000C2CD0" w:rsidRDefault="00C6265D">
      <w:pPr>
        <w:rPr>
          <w:rFonts w:ascii="Times New Roman" w:hAnsi="Times New Roman" w:cs="Times New Roman"/>
        </w:rPr>
      </w:pPr>
    </w:p>
    <w:sectPr w:rsidR="00E02AA6" w:rsidRPr="000C2CD0" w:rsidSect="00032F3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035CCF"/>
    <w:multiLevelType w:val="hybridMultilevel"/>
    <w:tmpl w:val="70B68F46"/>
    <w:lvl w:ilvl="0" w:tplc="86D4E7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018"/>
    <w:rsid w:val="00032F3C"/>
    <w:rsid w:val="000C2CD0"/>
    <w:rsid w:val="000F5018"/>
    <w:rsid w:val="004C5B51"/>
    <w:rsid w:val="00573C50"/>
    <w:rsid w:val="005A3D17"/>
    <w:rsid w:val="005A485F"/>
    <w:rsid w:val="00643355"/>
    <w:rsid w:val="006F42D0"/>
    <w:rsid w:val="00814015"/>
    <w:rsid w:val="00991BC0"/>
    <w:rsid w:val="00B1318A"/>
    <w:rsid w:val="00B54B77"/>
    <w:rsid w:val="00C6265D"/>
    <w:rsid w:val="00D3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681B"/>
  <w15:chartTrackingRefBased/>
  <w15:docId w15:val="{818B840B-4C52-4614-925E-309AF8A2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355"/>
    <w:pPr>
      <w:spacing w:after="200" w:line="276" w:lineRule="auto"/>
      <w:ind w:left="720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39"/>
    <w:rsid w:val="005A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13</cp:revision>
  <dcterms:created xsi:type="dcterms:W3CDTF">2021-11-04T18:05:00Z</dcterms:created>
  <dcterms:modified xsi:type="dcterms:W3CDTF">2022-03-23T09:13:00Z</dcterms:modified>
</cp:coreProperties>
</file>