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25AA4" w14:textId="77777777" w:rsidR="002A005E" w:rsidRDefault="00C33610">
      <w:pPr>
        <w:widowControl w:val="0"/>
        <w:tabs>
          <w:tab w:val="left" w:pos="708"/>
        </w:tabs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1.1</w:t>
      </w:r>
    </w:p>
    <w:p w14:paraId="68BC22C9" w14:textId="77777777" w:rsidR="002A005E" w:rsidRDefault="002A005E" w:rsidP="00591085">
      <w:pPr>
        <w:widowControl w:val="0"/>
        <w:tabs>
          <w:tab w:val="left" w:pos="708"/>
        </w:tabs>
        <w:jc w:val="right"/>
        <w:rPr>
          <w:b/>
          <w:bCs/>
        </w:rPr>
      </w:pPr>
    </w:p>
    <w:p w14:paraId="148F77BA" w14:textId="77777777" w:rsidR="002A005E" w:rsidRDefault="00C33610">
      <w:pPr>
        <w:widowControl w:val="0"/>
        <w:tabs>
          <w:tab w:val="left" w:pos="70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о закрытых радионуклидных источниках </w:t>
      </w:r>
    </w:p>
    <w:p w14:paraId="5EF0D3F7" w14:textId="302376D4" w:rsidR="002A005E" w:rsidRDefault="00C33610">
      <w:pPr>
        <w:rPr>
          <w:color w:val="000000"/>
          <w:sz w:val="28"/>
          <w:szCs w:val="28"/>
        </w:rPr>
      </w:pPr>
      <w:r>
        <w:rPr>
          <w:sz w:val="28"/>
          <w:szCs w:val="28"/>
        </w:rPr>
        <w:t>Дата окончания предыдущего отчетного периода {{</w:t>
      </w:r>
      <w:proofErr w:type="spellStart"/>
      <w:r w:rsidR="003C5978" w:rsidRPr="003C5978">
        <w:rPr>
          <w:sz w:val="28"/>
          <w:szCs w:val="28"/>
        </w:rPr>
        <w:t>form_period_start</w:t>
      </w:r>
      <w:proofErr w:type="spellEnd"/>
      <w:r>
        <w:rPr>
          <w:sz w:val="28"/>
          <w:szCs w:val="28"/>
        </w:rPr>
        <w:t>}}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Дата окончания настоящего отчетного периода {{</w:t>
      </w:r>
      <w:proofErr w:type="spellStart"/>
      <w:r w:rsidR="003C5978" w:rsidRPr="003C5978">
        <w:rPr>
          <w:color w:val="000000"/>
          <w:sz w:val="28"/>
          <w:szCs w:val="28"/>
        </w:rPr>
        <w:t>form_period_end</w:t>
      </w:r>
      <w:proofErr w:type="spellEnd"/>
      <w:r>
        <w:rPr>
          <w:color w:val="000000"/>
          <w:sz w:val="28"/>
          <w:szCs w:val="28"/>
        </w:rPr>
        <w:t>}}</w:t>
      </w:r>
    </w:p>
    <w:p w14:paraId="580089D0" w14:textId="77777777" w:rsidR="002A005E" w:rsidRDefault="002A005E">
      <w:pPr>
        <w:widowControl w:val="0"/>
        <w:rPr>
          <w:color w:val="000000"/>
          <w:sz w:val="16"/>
          <w:szCs w:val="28"/>
        </w:rPr>
      </w:pPr>
    </w:p>
    <w:p w14:paraId="27B3DDA9" w14:textId="77777777" w:rsidR="002A005E" w:rsidRDefault="00C33610">
      <w:pPr>
        <w:widowControl w:val="0"/>
        <w:rPr>
          <w:sz w:val="16"/>
          <w:szCs w:val="16"/>
        </w:rPr>
      </w:pPr>
      <w:r>
        <w:rPr>
          <w:sz w:val="16"/>
          <w:szCs w:val="16"/>
        </w:rPr>
        <w:t>Номер корректировки</w:t>
      </w:r>
      <w:r>
        <w:rPr>
          <w:sz w:val="16"/>
          <w:szCs w:val="16"/>
          <w:lang w:val="en-US"/>
        </w:rPr>
        <w:t xml:space="preserve"> {{</w:t>
      </w:r>
      <w:proofErr w:type="spellStart"/>
      <w:r>
        <w:rPr>
          <w:sz w:val="16"/>
          <w:szCs w:val="16"/>
          <w:lang w:val="en-US"/>
        </w:rPr>
        <w:t>cor_num</w:t>
      </w:r>
      <w:proofErr w:type="spellEnd"/>
      <w:r>
        <w:rPr>
          <w:sz w:val="16"/>
          <w:szCs w:val="16"/>
          <w:lang w:val="en-US"/>
        </w:rPr>
        <w:t>}}</w:t>
      </w:r>
      <w:bookmarkStart w:id="0" w:name="_Hlk35012257"/>
      <w:bookmarkEnd w:id="0"/>
    </w:p>
    <w:p w14:paraId="3A4B61DB" w14:textId="77777777" w:rsidR="002A005E" w:rsidRPr="00591085" w:rsidRDefault="002A005E">
      <w:pPr>
        <w:widowControl w:val="0"/>
        <w:rPr>
          <w:sz w:val="16"/>
          <w:szCs w:val="16"/>
        </w:rPr>
      </w:pPr>
    </w:p>
    <w:tbl>
      <w:tblPr>
        <w:tblStyle w:val="af"/>
        <w:tblW w:w="15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658"/>
        <w:gridCol w:w="902"/>
        <w:gridCol w:w="687"/>
        <w:gridCol w:w="821"/>
        <w:gridCol w:w="851"/>
        <w:gridCol w:w="567"/>
        <w:gridCol w:w="425"/>
        <w:gridCol w:w="425"/>
        <w:gridCol w:w="851"/>
        <w:gridCol w:w="567"/>
        <w:gridCol w:w="567"/>
        <w:gridCol w:w="567"/>
        <w:gridCol w:w="850"/>
        <w:gridCol w:w="1043"/>
        <w:gridCol w:w="658"/>
        <w:gridCol w:w="567"/>
        <w:gridCol w:w="992"/>
        <w:gridCol w:w="1098"/>
        <w:gridCol w:w="513"/>
        <w:gridCol w:w="710"/>
        <w:gridCol w:w="456"/>
        <w:gridCol w:w="393"/>
      </w:tblGrid>
      <w:tr w:rsidR="00820D41" w14:paraId="07D0DA0F" w14:textId="77777777" w:rsidTr="00481B72">
        <w:trPr>
          <w:trHeight w:val="546"/>
          <w:jc w:val="center"/>
        </w:trPr>
        <w:tc>
          <w:tcPr>
            <w:tcW w:w="471" w:type="dxa"/>
            <w:vMerge w:val="restart"/>
            <w:vAlign w:val="center"/>
          </w:tcPr>
          <w:p w14:paraId="78F5D0A4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1560" w:type="dxa"/>
            <w:gridSpan w:val="2"/>
            <w:vAlign w:val="center"/>
          </w:tcPr>
          <w:p w14:paraId="6A503745" w14:textId="77777777" w:rsidR="00820D41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Сведения об </w:t>
            </w:r>
          </w:p>
          <w:p w14:paraId="09522BBA" w14:textId="5DDFB5D9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операции</w:t>
            </w:r>
          </w:p>
        </w:tc>
        <w:tc>
          <w:tcPr>
            <w:tcW w:w="6328" w:type="dxa"/>
            <w:gridSpan w:val="10"/>
            <w:vAlign w:val="center"/>
          </w:tcPr>
          <w:p w14:paraId="306433B2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из паспорта (сертификата) на закрытый радионуклидный источник%%</w:t>
            </w:r>
            <w:proofErr w:type="spellStart"/>
            <w:r>
              <w:rPr>
                <w:sz w:val="16"/>
                <w:szCs w:val="16"/>
              </w:rPr>
              <w:t>main_table</w:t>
            </w:r>
            <w:proofErr w:type="spellEnd"/>
            <w:r>
              <w:rPr>
                <w:sz w:val="16"/>
                <w:szCs w:val="16"/>
              </w:rPr>
              <w:t>%%</w:t>
            </w:r>
          </w:p>
        </w:tc>
        <w:tc>
          <w:tcPr>
            <w:tcW w:w="1893" w:type="dxa"/>
            <w:gridSpan w:val="2"/>
            <w:vAlign w:val="center"/>
          </w:tcPr>
          <w:p w14:paraId="0F200530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Право собственности на ЗРИ</w:t>
            </w:r>
          </w:p>
        </w:tc>
        <w:tc>
          <w:tcPr>
            <w:tcW w:w="2217" w:type="dxa"/>
            <w:gridSpan w:val="3"/>
            <w:vAlign w:val="center"/>
          </w:tcPr>
          <w:p w14:paraId="5A73CDE4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</w:p>
        </w:tc>
        <w:tc>
          <w:tcPr>
            <w:tcW w:w="1611" w:type="dxa"/>
            <w:gridSpan w:val="2"/>
            <w:vAlign w:val="center"/>
          </w:tcPr>
          <w:p w14:paraId="27AE7A4C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ОКПО</w:t>
            </w:r>
          </w:p>
        </w:tc>
        <w:tc>
          <w:tcPr>
            <w:tcW w:w="1559" w:type="dxa"/>
            <w:gridSpan w:val="3"/>
            <w:vAlign w:val="center"/>
          </w:tcPr>
          <w:p w14:paraId="6B96809C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Прибор (установка), </w:t>
            </w:r>
            <w:r>
              <w:rPr>
                <w:sz w:val="16"/>
                <w:szCs w:val="16"/>
              </w:rPr>
              <w:br/>
              <w:t>УКТ или иная упаковка</w:t>
            </w:r>
          </w:p>
        </w:tc>
      </w:tr>
      <w:tr w:rsidR="00820D41" w14:paraId="0AB93F3D" w14:textId="77777777" w:rsidTr="00481B72">
        <w:trPr>
          <w:trHeight w:val="3217"/>
          <w:jc w:val="center"/>
        </w:trPr>
        <w:tc>
          <w:tcPr>
            <w:tcW w:w="471" w:type="dxa"/>
            <w:vMerge/>
            <w:vAlign w:val="center"/>
          </w:tcPr>
          <w:p w14:paraId="724A2ED0" w14:textId="77777777" w:rsidR="002A005E" w:rsidRDefault="002A005E">
            <w:pPr>
              <w:widowControl w:val="0"/>
              <w:ind w:left="-26" w:right="-33"/>
              <w:rPr>
                <w:sz w:val="16"/>
                <w:szCs w:val="16"/>
              </w:rPr>
            </w:pPr>
          </w:p>
        </w:tc>
        <w:tc>
          <w:tcPr>
            <w:tcW w:w="658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22F2D8B3" w14:textId="47FC69C5" w:rsidR="002A005E" w:rsidRDefault="00C33610" w:rsidP="00481B72">
            <w:pPr>
              <w:widowControl w:val="0"/>
              <w:ind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(в соответствии с</w:t>
            </w:r>
            <w:r w:rsidR="00537A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таблицей 1</w:t>
            </w:r>
            <w:r w:rsidR="00481B72" w:rsidRPr="00481B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приложения № 2 к</w:t>
            </w:r>
            <w:r w:rsidR="00537A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приказу </w:t>
            </w:r>
            <w:proofErr w:type="spellStart"/>
            <w:proofErr w:type="gramStart"/>
            <w:r>
              <w:rPr>
                <w:sz w:val="16"/>
                <w:szCs w:val="16"/>
              </w:rPr>
              <w:t>Госкорпорации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537A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«</w:t>
            </w:r>
            <w:proofErr w:type="spellStart"/>
            <w:proofErr w:type="gramEnd"/>
            <w:r>
              <w:rPr>
                <w:sz w:val="16"/>
                <w:szCs w:val="16"/>
              </w:rPr>
              <w:t>Росатом</w:t>
            </w:r>
            <w:proofErr w:type="spellEnd"/>
            <w:r>
              <w:rPr>
                <w:sz w:val="16"/>
                <w:szCs w:val="16"/>
              </w:rPr>
              <w:t>» от 07.12.2020 №1/13-НПА)</w:t>
            </w:r>
          </w:p>
        </w:tc>
        <w:tc>
          <w:tcPr>
            <w:tcW w:w="902" w:type="dxa"/>
            <w:textDirection w:val="btLr"/>
            <w:vAlign w:val="center"/>
          </w:tcPr>
          <w:p w14:paraId="59701DAC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687" w:type="dxa"/>
            <w:textDirection w:val="btLr"/>
            <w:vAlign w:val="center"/>
          </w:tcPr>
          <w:p w14:paraId="40875079" w14:textId="3829238A" w:rsidR="002A005E" w:rsidRDefault="00C33610" w:rsidP="00481B72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  <w:r w:rsidR="00481B7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паспорта</w:t>
            </w:r>
            <w:r w:rsidR="00481B7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(сертификата)</w:t>
            </w:r>
          </w:p>
        </w:tc>
        <w:tc>
          <w:tcPr>
            <w:tcW w:w="821" w:type="dxa"/>
            <w:textDirection w:val="btLr"/>
            <w:vAlign w:val="center"/>
          </w:tcPr>
          <w:p w14:paraId="2226F685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</w:t>
            </w:r>
          </w:p>
        </w:tc>
        <w:tc>
          <w:tcPr>
            <w:tcW w:w="851" w:type="dxa"/>
            <w:textDirection w:val="btLr"/>
            <w:vAlign w:val="center"/>
          </w:tcPr>
          <w:p w14:paraId="4BCC0782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радионуклиды</w:t>
            </w:r>
          </w:p>
        </w:tc>
        <w:tc>
          <w:tcPr>
            <w:tcW w:w="567" w:type="dxa"/>
            <w:textDirection w:val="btLr"/>
            <w:vAlign w:val="center"/>
          </w:tcPr>
          <w:p w14:paraId="6D48F318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425" w:type="dxa"/>
            <w:textDirection w:val="btLr"/>
            <w:vAlign w:val="center"/>
          </w:tcPr>
          <w:p w14:paraId="22A2DD00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количество, шт.</w:t>
            </w:r>
          </w:p>
        </w:tc>
        <w:tc>
          <w:tcPr>
            <w:tcW w:w="425" w:type="dxa"/>
            <w:textDirection w:val="btLr"/>
            <w:vAlign w:val="center"/>
          </w:tcPr>
          <w:p w14:paraId="5D051773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суммарная активность, Бк</w:t>
            </w:r>
          </w:p>
        </w:tc>
        <w:tc>
          <w:tcPr>
            <w:tcW w:w="851" w:type="dxa"/>
            <w:textDirection w:val="btLr"/>
            <w:vAlign w:val="center"/>
          </w:tcPr>
          <w:p w14:paraId="27617770" w14:textId="02B91D37" w:rsidR="002A005E" w:rsidRDefault="00C33610" w:rsidP="00481B72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ОКПО изготовителя (для импортированных – краткое наименование государства в соответствии с ОКСМ)</w:t>
            </w:r>
          </w:p>
        </w:tc>
        <w:tc>
          <w:tcPr>
            <w:tcW w:w="567" w:type="dxa"/>
            <w:textDirection w:val="btLr"/>
            <w:vAlign w:val="center"/>
          </w:tcPr>
          <w:p w14:paraId="612FC34D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выпуска</w:t>
            </w:r>
          </w:p>
        </w:tc>
        <w:tc>
          <w:tcPr>
            <w:tcW w:w="567" w:type="dxa"/>
            <w:textDirection w:val="btLr"/>
            <w:vAlign w:val="center"/>
          </w:tcPr>
          <w:p w14:paraId="006442FC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категория</w:t>
            </w:r>
          </w:p>
        </w:tc>
        <w:tc>
          <w:tcPr>
            <w:tcW w:w="567" w:type="dxa"/>
            <w:textDirection w:val="btLr"/>
            <w:vAlign w:val="center"/>
          </w:tcPr>
          <w:p w14:paraId="216A6124" w14:textId="5D69DCD7" w:rsidR="002A005E" w:rsidRDefault="00C33610" w:rsidP="00481B72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НСС, месяцев (при продлении указывается суммарное</w:t>
            </w:r>
            <w:r w:rsidR="00481B72" w:rsidRPr="00481B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значение с учетом продления)</w:t>
            </w:r>
          </w:p>
        </w:tc>
        <w:tc>
          <w:tcPr>
            <w:tcW w:w="850" w:type="dxa"/>
            <w:textDirection w:val="btLr"/>
            <w:vAlign w:val="center"/>
          </w:tcPr>
          <w:p w14:paraId="091D6046" w14:textId="729B72AA" w:rsidR="002A005E" w:rsidRDefault="00C33610" w:rsidP="00A4796F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код формы собственности (в соответствии с таблицей 2 приложения № 2 к приказу </w:t>
            </w:r>
            <w:proofErr w:type="spellStart"/>
            <w:r>
              <w:rPr>
                <w:sz w:val="16"/>
                <w:szCs w:val="16"/>
              </w:rPr>
              <w:t>Госкорпорации</w:t>
            </w:r>
            <w:proofErr w:type="spellEnd"/>
            <w:r>
              <w:rPr>
                <w:sz w:val="16"/>
                <w:szCs w:val="16"/>
              </w:rPr>
              <w:t xml:space="preserve"> «</w:t>
            </w:r>
            <w:proofErr w:type="spellStart"/>
            <w:r>
              <w:rPr>
                <w:sz w:val="16"/>
                <w:szCs w:val="16"/>
              </w:rPr>
              <w:t>Росатом</w:t>
            </w:r>
            <w:proofErr w:type="spellEnd"/>
            <w:r>
              <w:rPr>
                <w:sz w:val="16"/>
                <w:szCs w:val="16"/>
              </w:rPr>
              <w:t>» от 07.12.2020 № 1/13-НПА)</w:t>
            </w:r>
          </w:p>
        </w:tc>
        <w:tc>
          <w:tcPr>
            <w:tcW w:w="1043" w:type="dxa"/>
            <w:textDirection w:val="btLr"/>
            <w:vAlign w:val="center"/>
          </w:tcPr>
          <w:p w14:paraId="47031626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ОКПО правообладателя (для иностранных организаций краткое наименование государства в соответствии с ОКСМ)</w:t>
            </w:r>
          </w:p>
        </w:tc>
        <w:tc>
          <w:tcPr>
            <w:tcW w:w="658" w:type="dxa"/>
            <w:textDirection w:val="btLr"/>
            <w:vAlign w:val="center"/>
          </w:tcPr>
          <w:p w14:paraId="5C759CE6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(в соответствии с таблицей 3 приложения № 2 к приказу </w:t>
            </w:r>
            <w:proofErr w:type="spellStart"/>
            <w:r>
              <w:rPr>
                <w:sz w:val="16"/>
                <w:szCs w:val="16"/>
              </w:rPr>
              <w:t>Госкорпорации</w:t>
            </w:r>
            <w:proofErr w:type="spellEnd"/>
            <w:r>
              <w:rPr>
                <w:sz w:val="16"/>
                <w:szCs w:val="16"/>
              </w:rPr>
              <w:t xml:space="preserve"> «</w:t>
            </w:r>
            <w:proofErr w:type="spellStart"/>
            <w:r>
              <w:rPr>
                <w:sz w:val="16"/>
                <w:szCs w:val="16"/>
              </w:rPr>
              <w:t>Росатом</w:t>
            </w:r>
            <w:proofErr w:type="spellEnd"/>
            <w:r>
              <w:rPr>
                <w:sz w:val="16"/>
                <w:szCs w:val="16"/>
              </w:rPr>
              <w:t>» от 07.12.2020 №3/13-НПА)</w:t>
            </w:r>
          </w:p>
        </w:tc>
        <w:tc>
          <w:tcPr>
            <w:tcW w:w="567" w:type="dxa"/>
            <w:textDirection w:val="btLr"/>
            <w:vAlign w:val="center"/>
          </w:tcPr>
          <w:p w14:paraId="27110F61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992" w:type="dxa"/>
            <w:textDirection w:val="btLr"/>
            <w:vAlign w:val="center"/>
          </w:tcPr>
          <w:p w14:paraId="5487BE53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098" w:type="dxa"/>
            <w:textDirection w:val="btLr"/>
            <w:vAlign w:val="center"/>
          </w:tcPr>
          <w:p w14:paraId="769D57EE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поставщика или</w:t>
            </w:r>
            <w:r>
              <w:rPr>
                <w:sz w:val="16"/>
                <w:szCs w:val="16"/>
              </w:rPr>
              <w:br/>
              <w:t xml:space="preserve">получателя (при перемещении через государственную границу </w:t>
            </w:r>
            <w:proofErr w:type="gramStart"/>
            <w:r>
              <w:rPr>
                <w:sz w:val="16"/>
                <w:szCs w:val="16"/>
              </w:rPr>
              <w:t>Российской  Федерации</w:t>
            </w:r>
            <w:proofErr w:type="gramEnd"/>
            <w:r>
              <w:rPr>
                <w:sz w:val="16"/>
                <w:szCs w:val="16"/>
              </w:rPr>
              <w:t xml:space="preserve"> – краткое наименование государства в соответствии с ОКСМ)</w:t>
            </w:r>
          </w:p>
        </w:tc>
        <w:tc>
          <w:tcPr>
            <w:tcW w:w="513" w:type="dxa"/>
            <w:textDirection w:val="btLr"/>
            <w:vAlign w:val="center"/>
          </w:tcPr>
          <w:p w14:paraId="0D43473D" w14:textId="70BD8371" w:rsidR="002A005E" w:rsidRDefault="00C1158C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C33610">
              <w:rPr>
                <w:sz w:val="16"/>
                <w:szCs w:val="16"/>
              </w:rPr>
              <w:t>еревозчика</w:t>
            </w:r>
          </w:p>
        </w:tc>
        <w:tc>
          <w:tcPr>
            <w:tcW w:w="710" w:type="dxa"/>
            <w:textDirection w:val="btLr"/>
            <w:vAlign w:val="center"/>
          </w:tcPr>
          <w:p w14:paraId="6910B9B6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56" w:type="dxa"/>
            <w:textDirection w:val="btLr"/>
            <w:vAlign w:val="center"/>
          </w:tcPr>
          <w:p w14:paraId="41B1710E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</w:t>
            </w:r>
          </w:p>
        </w:tc>
        <w:tc>
          <w:tcPr>
            <w:tcW w:w="393" w:type="dxa"/>
            <w:textDirection w:val="btLr"/>
            <w:vAlign w:val="center"/>
          </w:tcPr>
          <w:p w14:paraId="4F4AFC2E" w14:textId="77777777" w:rsidR="002A005E" w:rsidRDefault="00C33610">
            <w:pPr>
              <w:widowControl w:val="0"/>
              <w:ind w:left="-26" w:right="-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</w:tr>
      <w:tr w:rsidR="00820D41" w14:paraId="2D438984" w14:textId="77777777" w:rsidTr="00481B72">
        <w:trPr>
          <w:trHeight w:val="47"/>
          <w:jc w:val="center"/>
        </w:trPr>
        <w:tc>
          <w:tcPr>
            <w:tcW w:w="471" w:type="dxa"/>
            <w:vAlign w:val="center"/>
          </w:tcPr>
          <w:p w14:paraId="6204B917" w14:textId="7AA45EFB" w:rsidR="002A005E" w:rsidRDefault="00C33610" w:rsidP="00F50CD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58" w:type="dxa"/>
            <w:vAlign w:val="center"/>
          </w:tcPr>
          <w:p w14:paraId="6A3D89E2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2" w:type="dxa"/>
            <w:vAlign w:val="center"/>
          </w:tcPr>
          <w:p w14:paraId="55DF9DD5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87" w:type="dxa"/>
            <w:vAlign w:val="center"/>
          </w:tcPr>
          <w:p w14:paraId="7EB6E272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21" w:type="dxa"/>
            <w:vAlign w:val="center"/>
          </w:tcPr>
          <w:p w14:paraId="491A2919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14:paraId="0BA77D53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14:paraId="337F9971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25" w:type="dxa"/>
            <w:vAlign w:val="center"/>
          </w:tcPr>
          <w:p w14:paraId="412E580C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14:paraId="29F48F97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center"/>
          </w:tcPr>
          <w:p w14:paraId="2635556B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671AC13C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14:paraId="0874130F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680BEE61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vAlign w:val="center"/>
          </w:tcPr>
          <w:p w14:paraId="2CC4E777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043" w:type="dxa"/>
            <w:vAlign w:val="center"/>
          </w:tcPr>
          <w:p w14:paraId="18F08D1C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58" w:type="dxa"/>
            <w:vAlign w:val="center"/>
          </w:tcPr>
          <w:p w14:paraId="5F622C95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</w:tcPr>
          <w:p w14:paraId="54553FEC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992" w:type="dxa"/>
            <w:vAlign w:val="center"/>
          </w:tcPr>
          <w:p w14:paraId="65821ADF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098" w:type="dxa"/>
            <w:vAlign w:val="center"/>
          </w:tcPr>
          <w:p w14:paraId="4B4DCA8E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13" w:type="dxa"/>
            <w:vAlign w:val="center"/>
          </w:tcPr>
          <w:p w14:paraId="026098DC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10" w:type="dxa"/>
            <w:vAlign w:val="center"/>
          </w:tcPr>
          <w:p w14:paraId="4ED4D948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vAlign w:val="center"/>
          </w:tcPr>
          <w:p w14:paraId="56A08330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93" w:type="dxa"/>
            <w:vAlign w:val="center"/>
          </w:tcPr>
          <w:p w14:paraId="66D5A5B9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820D41" w14:paraId="762B29E7" w14:textId="77777777" w:rsidTr="00481B72">
        <w:trPr>
          <w:trHeight w:val="57"/>
          <w:jc w:val="center"/>
        </w:trPr>
        <w:tc>
          <w:tcPr>
            <w:tcW w:w="471" w:type="dxa"/>
            <w:vAlign w:val="center"/>
          </w:tcPr>
          <w:p w14:paraId="12FF6898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###</w:t>
            </w:r>
          </w:p>
        </w:tc>
        <w:tc>
          <w:tcPr>
            <w:tcW w:w="658" w:type="dxa"/>
            <w:vAlign w:val="center"/>
          </w:tcPr>
          <w:p w14:paraId="6B5C4850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OpCod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902" w:type="dxa"/>
            <w:vAlign w:val="center"/>
          </w:tcPr>
          <w:p w14:paraId="4E4F0EA3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OpDate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687" w:type="dxa"/>
            <w:vAlign w:val="center"/>
          </w:tcPr>
          <w:p w14:paraId="49F15A82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PaspN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821" w:type="dxa"/>
            <w:vAlign w:val="center"/>
          </w:tcPr>
          <w:p w14:paraId="4B29F828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Typ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851" w:type="dxa"/>
            <w:vAlign w:val="center"/>
          </w:tcPr>
          <w:p w14:paraId="2421E296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Nuclid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vAlign w:val="center"/>
          </w:tcPr>
          <w:p w14:paraId="42FE55FB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&amp;&amp;Numb&amp;&amp;</w:t>
            </w:r>
          </w:p>
        </w:tc>
        <w:tc>
          <w:tcPr>
            <w:tcW w:w="425" w:type="dxa"/>
            <w:vAlign w:val="center"/>
          </w:tcPr>
          <w:p w14:paraId="32354E95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Sht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425" w:type="dxa"/>
            <w:vAlign w:val="center"/>
          </w:tcPr>
          <w:p w14:paraId="42148026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Activn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851" w:type="dxa"/>
            <w:vAlign w:val="center"/>
          </w:tcPr>
          <w:p w14:paraId="2784F95D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IzgotOKPO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vAlign w:val="center"/>
          </w:tcPr>
          <w:p w14:paraId="335F2A2B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IzgotDate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vAlign w:val="center"/>
          </w:tcPr>
          <w:p w14:paraId="64E1951A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Kateg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vAlign w:val="center"/>
          </w:tcPr>
          <w:p w14:paraId="3D21EC59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Nss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850" w:type="dxa"/>
            <w:vAlign w:val="center"/>
          </w:tcPr>
          <w:p w14:paraId="5974ED5E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FormSobst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043" w:type="dxa"/>
            <w:vAlign w:val="center"/>
          </w:tcPr>
          <w:p w14:paraId="75C32396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Pravoobl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658" w:type="dxa"/>
            <w:vAlign w:val="center"/>
          </w:tcPr>
          <w:p w14:paraId="5A3915AC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DocVid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67" w:type="dxa"/>
            <w:vAlign w:val="center"/>
          </w:tcPr>
          <w:p w14:paraId="5B013BC7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DocN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992" w:type="dxa"/>
            <w:vAlign w:val="center"/>
          </w:tcPr>
          <w:p w14:paraId="595F2865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DocDate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1098" w:type="dxa"/>
            <w:vAlign w:val="center"/>
          </w:tcPr>
          <w:p w14:paraId="329D8222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OkpoPIP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513" w:type="dxa"/>
            <w:vAlign w:val="center"/>
          </w:tcPr>
          <w:p w14:paraId="5F962B37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OkpoPrv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710" w:type="dxa"/>
            <w:vAlign w:val="center"/>
          </w:tcPr>
          <w:p w14:paraId="1F04C728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PrName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456" w:type="dxa"/>
            <w:vAlign w:val="center"/>
          </w:tcPr>
          <w:p w14:paraId="15590BC5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UktPrTyp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393" w:type="dxa"/>
            <w:vAlign w:val="center"/>
          </w:tcPr>
          <w:p w14:paraId="14254DED" w14:textId="77777777" w:rsidR="002A005E" w:rsidRPr="007021A2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&amp;&amp;</w:t>
            </w:r>
            <w:proofErr w:type="spellStart"/>
            <w:r>
              <w:rPr>
                <w:sz w:val="16"/>
                <w:szCs w:val="16"/>
                <w:lang w:val="en-US"/>
              </w:rPr>
              <w:t>UktPrN</w:t>
            </w:r>
            <w:proofErr w:type="spellEnd"/>
            <w:r>
              <w:rPr>
                <w:sz w:val="16"/>
                <w:szCs w:val="16"/>
                <w:lang w:val="en-US"/>
              </w:rPr>
              <w:t>&amp;&amp;</w:t>
            </w:r>
          </w:p>
        </w:tc>
      </w:tr>
    </w:tbl>
    <w:p w14:paraId="70F37495" w14:textId="77777777" w:rsidR="002A005E" w:rsidRDefault="002A005E">
      <w:pPr>
        <w:widowControl w:val="0"/>
        <w:tabs>
          <w:tab w:val="left" w:pos="708"/>
        </w:tabs>
        <w:rPr>
          <w:sz w:val="17"/>
          <w:szCs w:val="17"/>
        </w:rPr>
      </w:pPr>
    </w:p>
    <w:p w14:paraId="46CC6719" w14:textId="77777777" w:rsidR="002A005E" w:rsidRDefault="00C33610" w:rsidP="00C23110">
      <w:pPr>
        <w:rPr>
          <w:sz w:val="16"/>
          <w:szCs w:val="16"/>
        </w:rPr>
      </w:pPr>
      <w:r>
        <w:rPr>
          <w:sz w:val="16"/>
          <w:szCs w:val="16"/>
        </w:rPr>
        <w:t>Примечания:</w:t>
      </w:r>
    </w:p>
    <w:tbl>
      <w:tblPr>
        <w:tblStyle w:val="af"/>
        <w:tblW w:w="14848" w:type="dxa"/>
        <w:tblLayout w:type="fixed"/>
        <w:tblLook w:val="0000" w:firstRow="0" w:lastRow="0" w:firstColumn="0" w:lastColumn="0" w:noHBand="0" w:noVBand="0"/>
      </w:tblPr>
      <w:tblGrid>
        <w:gridCol w:w="1189"/>
        <w:gridCol w:w="1143"/>
        <w:gridCol w:w="12516"/>
      </w:tblGrid>
      <w:tr w:rsidR="002A005E" w14:paraId="6D97906C" w14:textId="77777777" w:rsidTr="00DB416E">
        <w:tc>
          <w:tcPr>
            <w:tcW w:w="1189" w:type="dxa"/>
          </w:tcPr>
          <w:p w14:paraId="2A9C045F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№ строки</w:t>
            </w:r>
          </w:p>
        </w:tc>
        <w:tc>
          <w:tcPr>
            <w:tcW w:w="1143" w:type="dxa"/>
          </w:tcPr>
          <w:p w14:paraId="3E6085A1" w14:textId="77777777" w:rsidR="002A005E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графы</w:t>
            </w:r>
          </w:p>
        </w:tc>
        <w:tc>
          <w:tcPr>
            <w:tcW w:w="12516" w:type="dxa"/>
          </w:tcPr>
          <w:p w14:paraId="17F35884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Пояснение</w:t>
            </w:r>
            <w:r>
              <w:rPr>
                <w:sz w:val="16"/>
                <w:szCs w:val="16"/>
                <w:lang w:val="en-US"/>
              </w:rPr>
              <w:t>%%</w:t>
            </w:r>
            <w:proofErr w:type="spellStart"/>
            <w:r>
              <w:rPr>
                <w:sz w:val="16"/>
                <w:szCs w:val="16"/>
                <w:lang w:val="en-US"/>
              </w:rPr>
              <w:t>remarks_table</w:t>
            </w:r>
            <w:proofErr w:type="spellEnd"/>
            <w:r>
              <w:rPr>
                <w:sz w:val="16"/>
                <w:szCs w:val="16"/>
                <w:lang w:val="en-US"/>
              </w:rPr>
              <w:t>%%</w:t>
            </w:r>
          </w:p>
        </w:tc>
      </w:tr>
      <w:tr w:rsidR="002A005E" w14:paraId="7096CB31" w14:textId="77777777" w:rsidTr="00DB416E">
        <w:tc>
          <w:tcPr>
            <w:tcW w:w="1189" w:type="dxa"/>
          </w:tcPr>
          <w:p w14:paraId="6A8C8295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143" w:type="dxa"/>
          </w:tcPr>
          <w:p w14:paraId="2B7A7801" w14:textId="77777777" w:rsidR="002A005E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516" w:type="dxa"/>
          </w:tcPr>
          <w:p w14:paraId="145A8B18" w14:textId="77777777" w:rsidR="002A005E" w:rsidRDefault="00C33610" w:rsidP="00D61BE1">
            <w:pPr>
              <w:widowControl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&amp;&amp;value&amp;&amp;</w:t>
            </w:r>
            <w:bookmarkStart w:id="1" w:name="_Hlk35012227"/>
            <w:bookmarkEnd w:id="1"/>
          </w:p>
        </w:tc>
      </w:tr>
    </w:tbl>
    <w:p w14:paraId="63FE0ED6" w14:textId="77777777" w:rsidR="002A005E" w:rsidRDefault="002A005E"/>
    <w:tbl>
      <w:tblPr>
        <w:tblW w:w="148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16"/>
        <w:gridCol w:w="420"/>
        <w:gridCol w:w="3458"/>
        <w:gridCol w:w="282"/>
        <w:gridCol w:w="3783"/>
        <w:gridCol w:w="239"/>
        <w:gridCol w:w="1985"/>
        <w:gridCol w:w="282"/>
        <w:gridCol w:w="1883"/>
      </w:tblGrid>
      <w:tr w:rsidR="002A005E" w14:paraId="163AFBEE" w14:textId="77777777">
        <w:tc>
          <w:tcPr>
            <w:tcW w:w="2515" w:type="dxa"/>
          </w:tcPr>
          <w:p w14:paraId="2A1A0352" w14:textId="77777777" w:rsidR="002A005E" w:rsidRDefault="00C33610" w:rsidP="00FA04AB">
            <w:pPr>
              <w:widowControl w:val="0"/>
              <w:spacing w:before="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42FE244D" w14:textId="77777777" w:rsidR="002A005E" w:rsidRDefault="002A005E">
            <w:pPr>
              <w:widowControl w:val="0"/>
            </w:pPr>
          </w:p>
        </w:tc>
        <w:tc>
          <w:tcPr>
            <w:tcW w:w="3458" w:type="dxa"/>
            <w:tcBorders>
              <w:bottom w:val="single" w:sz="4" w:space="0" w:color="000000"/>
            </w:tcBorders>
            <w:vAlign w:val="bottom"/>
          </w:tcPr>
          <w:p w14:paraId="2AC36AB3" w14:textId="77777777" w:rsidR="002A005E" w:rsidRPr="00E469EC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2" w:type="dxa"/>
            <w:vAlign w:val="bottom"/>
          </w:tcPr>
          <w:p w14:paraId="25E12EDE" w14:textId="77777777" w:rsidR="002A005E" w:rsidRPr="00E469EC" w:rsidRDefault="002A005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000000"/>
            </w:tcBorders>
            <w:vAlign w:val="bottom"/>
          </w:tcPr>
          <w:p w14:paraId="4ACFCC52" w14:textId="77777777" w:rsidR="002A005E" w:rsidRPr="00E469EC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</w:t>
            </w:r>
            <w:proofErr w:type="spellStart"/>
            <w:r w:rsidRPr="00E469EC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E469EC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20DE3F2E" w14:textId="77777777" w:rsidR="002A005E" w:rsidRPr="00E469EC" w:rsidRDefault="002A005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14:paraId="092A95F1" w14:textId="77777777" w:rsidR="002A005E" w:rsidRPr="00E469EC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2" w:type="dxa"/>
            <w:vAlign w:val="bottom"/>
          </w:tcPr>
          <w:p w14:paraId="41C6E3F1" w14:textId="77777777" w:rsidR="002A005E" w:rsidRPr="00E469EC" w:rsidRDefault="002A005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bottom w:val="single" w:sz="4" w:space="0" w:color="000000"/>
            </w:tcBorders>
            <w:vAlign w:val="bottom"/>
          </w:tcPr>
          <w:p w14:paraId="06236088" w14:textId="77777777" w:rsidR="002A005E" w:rsidRPr="00E469EC" w:rsidRDefault="00C33610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E469EC">
              <w:rPr>
                <w:sz w:val="16"/>
                <w:szCs w:val="16"/>
                <w:lang w:val="en-US"/>
              </w:rPr>
              <w:t>{{email}}</w:t>
            </w:r>
          </w:p>
        </w:tc>
      </w:tr>
      <w:tr w:rsidR="002A005E" w14:paraId="58D9A02B" w14:textId="77777777">
        <w:tc>
          <w:tcPr>
            <w:tcW w:w="2515" w:type="dxa"/>
          </w:tcPr>
          <w:p w14:paraId="6FDF879D" w14:textId="77777777" w:rsidR="002A005E" w:rsidRDefault="002A005E">
            <w:pPr>
              <w:widowControl w:val="0"/>
            </w:pPr>
          </w:p>
        </w:tc>
        <w:tc>
          <w:tcPr>
            <w:tcW w:w="420" w:type="dxa"/>
          </w:tcPr>
          <w:p w14:paraId="6D628E0A" w14:textId="77777777" w:rsidR="002A005E" w:rsidRDefault="002A005E">
            <w:pPr>
              <w:widowControl w:val="0"/>
            </w:pPr>
          </w:p>
        </w:tc>
        <w:tc>
          <w:tcPr>
            <w:tcW w:w="3458" w:type="dxa"/>
            <w:tcBorders>
              <w:top w:val="single" w:sz="4" w:space="0" w:color="000000"/>
            </w:tcBorders>
          </w:tcPr>
          <w:p w14:paraId="78F00725" w14:textId="77777777" w:rsidR="002A005E" w:rsidRPr="00E469EC" w:rsidRDefault="00C33610">
            <w:pPr>
              <w:widowControl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(Должность)</w:t>
            </w:r>
          </w:p>
        </w:tc>
        <w:tc>
          <w:tcPr>
            <w:tcW w:w="282" w:type="dxa"/>
          </w:tcPr>
          <w:p w14:paraId="2B4F1DD7" w14:textId="77777777" w:rsidR="002A005E" w:rsidRPr="00E469EC" w:rsidRDefault="002A005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000000"/>
            </w:tcBorders>
          </w:tcPr>
          <w:p w14:paraId="15387D47" w14:textId="77777777" w:rsidR="002A005E" w:rsidRPr="00E469EC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332ABACD" w14:textId="77777777" w:rsidR="002A005E" w:rsidRPr="00E469EC" w:rsidRDefault="002A005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094D122F" w14:textId="77777777" w:rsidR="002A005E" w:rsidRPr="00E469EC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(Телефон)</w:t>
            </w:r>
          </w:p>
        </w:tc>
        <w:tc>
          <w:tcPr>
            <w:tcW w:w="282" w:type="dxa"/>
          </w:tcPr>
          <w:p w14:paraId="6CBF4207" w14:textId="77777777" w:rsidR="002A005E" w:rsidRPr="00E469EC" w:rsidRDefault="002A005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83" w:type="dxa"/>
            <w:tcBorders>
              <w:top w:val="single" w:sz="4" w:space="0" w:color="000000"/>
            </w:tcBorders>
          </w:tcPr>
          <w:p w14:paraId="209FF100" w14:textId="77777777" w:rsidR="007035FB" w:rsidRDefault="00C33610">
            <w:pPr>
              <w:widowControl w:val="0"/>
              <w:jc w:val="center"/>
              <w:rPr>
                <w:sz w:val="16"/>
                <w:szCs w:val="16"/>
              </w:rPr>
            </w:pPr>
            <w:r w:rsidRPr="00E469EC">
              <w:rPr>
                <w:sz w:val="16"/>
                <w:szCs w:val="16"/>
              </w:rPr>
              <w:t>(Электронная почта</w:t>
            </w:r>
          </w:p>
          <w:p w14:paraId="00550626" w14:textId="0D3DA415" w:rsidR="002A005E" w:rsidRPr="00E469EC" w:rsidRDefault="007035FB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(при наличии</w:t>
            </w:r>
            <w:r w:rsidR="00C33610" w:rsidRPr="00E469EC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)</w:t>
            </w:r>
          </w:p>
        </w:tc>
      </w:tr>
    </w:tbl>
    <w:p w14:paraId="2FE26C96" w14:textId="77777777" w:rsidR="002A005E" w:rsidRDefault="002A005E"/>
    <w:sectPr w:rsidR="002A005E" w:rsidSect="00C23110">
      <w:pgSz w:w="16838" w:h="11906" w:orient="landscape"/>
      <w:pgMar w:top="1134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DCF34" w14:textId="77777777" w:rsidR="00083A60" w:rsidRDefault="00083A60" w:rsidP="00E469EC">
      <w:r>
        <w:separator/>
      </w:r>
    </w:p>
  </w:endnote>
  <w:endnote w:type="continuationSeparator" w:id="0">
    <w:p w14:paraId="2A2EFAFF" w14:textId="77777777" w:rsidR="00083A60" w:rsidRDefault="00083A60" w:rsidP="00E46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15841" w14:textId="77777777" w:rsidR="00083A60" w:rsidRDefault="00083A60" w:rsidP="00E469EC">
      <w:r>
        <w:separator/>
      </w:r>
    </w:p>
  </w:footnote>
  <w:footnote w:type="continuationSeparator" w:id="0">
    <w:p w14:paraId="38EC0CE4" w14:textId="77777777" w:rsidR="00083A60" w:rsidRDefault="00083A60" w:rsidP="00E46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05E"/>
    <w:rsid w:val="00054442"/>
    <w:rsid w:val="00060C9B"/>
    <w:rsid w:val="00083A60"/>
    <w:rsid w:val="001820EC"/>
    <w:rsid w:val="002A005E"/>
    <w:rsid w:val="002F6CF3"/>
    <w:rsid w:val="00367041"/>
    <w:rsid w:val="003C5978"/>
    <w:rsid w:val="003F5C09"/>
    <w:rsid w:val="00481B72"/>
    <w:rsid w:val="00537AEF"/>
    <w:rsid w:val="00591085"/>
    <w:rsid w:val="007021A2"/>
    <w:rsid w:val="007035FB"/>
    <w:rsid w:val="007D7FF1"/>
    <w:rsid w:val="00820D41"/>
    <w:rsid w:val="008D3391"/>
    <w:rsid w:val="00927126"/>
    <w:rsid w:val="009C6914"/>
    <w:rsid w:val="00A123A0"/>
    <w:rsid w:val="00A35EE2"/>
    <w:rsid w:val="00A4796F"/>
    <w:rsid w:val="00B46374"/>
    <w:rsid w:val="00B835D3"/>
    <w:rsid w:val="00BC1C6E"/>
    <w:rsid w:val="00C05553"/>
    <w:rsid w:val="00C1158C"/>
    <w:rsid w:val="00C23110"/>
    <w:rsid w:val="00C33610"/>
    <w:rsid w:val="00D61BE1"/>
    <w:rsid w:val="00DB416E"/>
    <w:rsid w:val="00E469EC"/>
    <w:rsid w:val="00F50CDF"/>
    <w:rsid w:val="00F826ED"/>
    <w:rsid w:val="00FA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3260E"/>
  <w15:docId w15:val="{3B9F9348-4D4B-4D83-846E-02247C76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9C2F52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9C2F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ма примечания Знак"/>
    <w:basedOn w:val="a4"/>
    <w:uiPriority w:val="99"/>
    <w:semiHidden/>
    <w:qFormat/>
    <w:rsid w:val="009C2F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9C2F5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Free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styleId="ab">
    <w:name w:val="index heading"/>
    <w:basedOn w:val="a"/>
    <w:qFormat/>
    <w:pPr>
      <w:suppressLineNumbers/>
    </w:pPr>
    <w:rPr>
      <w:rFonts w:cs="FreeSans"/>
    </w:rPr>
  </w:style>
  <w:style w:type="paragraph" w:styleId="ac">
    <w:name w:val="annotation text"/>
    <w:basedOn w:val="a"/>
    <w:uiPriority w:val="99"/>
    <w:semiHidden/>
    <w:unhideWhenUsed/>
    <w:qFormat/>
    <w:rsid w:val="009C2F52"/>
    <w:rPr>
      <w:sz w:val="20"/>
      <w:szCs w:val="20"/>
    </w:rPr>
  </w:style>
  <w:style w:type="paragraph" w:styleId="ad">
    <w:name w:val="annotation subject"/>
    <w:basedOn w:val="ac"/>
    <w:next w:val="ac"/>
    <w:uiPriority w:val="99"/>
    <w:semiHidden/>
    <w:unhideWhenUsed/>
    <w:qFormat/>
    <w:rsid w:val="009C2F52"/>
    <w:rPr>
      <w:b/>
      <w:bCs/>
    </w:rPr>
  </w:style>
  <w:style w:type="paragraph" w:styleId="ae">
    <w:name w:val="Balloon Text"/>
    <w:basedOn w:val="a"/>
    <w:uiPriority w:val="99"/>
    <w:semiHidden/>
    <w:unhideWhenUsed/>
    <w:qFormat/>
    <w:rsid w:val="009C2F52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rsid w:val="00C33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E469E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46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E469E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469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0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5390FE-8310-42FA-B862-D6234736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1585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хрулёв</dc:creator>
  <dc:description/>
  <cp:lastModifiedBy>Ящин Сергей</cp:lastModifiedBy>
  <cp:revision>43</cp:revision>
  <cp:lastPrinted>2021-12-06T15:45:00Z</cp:lastPrinted>
  <dcterms:created xsi:type="dcterms:W3CDTF">2021-10-20T15:15:00Z</dcterms:created>
  <dcterms:modified xsi:type="dcterms:W3CDTF">2022-03-22T15:34:00Z</dcterms:modified>
  <dc:language>ru-RU</dc:language>
</cp:coreProperties>
</file>