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6A7AF" w14:textId="77777777" w:rsidR="008E5C44" w:rsidRPr="00873F1F" w:rsidRDefault="008E5C44" w:rsidP="008E5C44">
      <w:pPr>
        <w:jc w:val="right"/>
        <w:rPr>
          <w:b/>
          <w:sz w:val="28"/>
          <w:szCs w:val="28"/>
        </w:rPr>
      </w:pPr>
      <w:r w:rsidRPr="00873F1F">
        <w:rPr>
          <w:b/>
          <w:sz w:val="28"/>
          <w:szCs w:val="28"/>
        </w:rPr>
        <w:t xml:space="preserve">Форма 5.2 </w:t>
      </w:r>
    </w:p>
    <w:p w14:paraId="59FBA756" w14:textId="77777777" w:rsidR="008E5C44" w:rsidRPr="00873F1F" w:rsidRDefault="008E5C44" w:rsidP="008E5C44">
      <w:pPr>
        <w:jc w:val="center"/>
        <w:rPr>
          <w:b/>
          <w:sz w:val="28"/>
          <w:szCs w:val="28"/>
        </w:rPr>
      </w:pPr>
    </w:p>
    <w:p w14:paraId="264F6204" w14:textId="046D261A" w:rsidR="008E5C44" w:rsidRPr="00873F1F" w:rsidRDefault="008E5C44" w:rsidP="008E5C44">
      <w:pPr>
        <w:jc w:val="center"/>
        <w:rPr>
          <w:b/>
          <w:sz w:val="28"/>
          <w:szCs w:val="28"/>
        </w:rPr>
      </w:pPr>
      <w:r w:rsidRPr="00873F1F">
        <w:rPr>
          <w:b/>
          <w:sz w:val="28"/>
          <w:szCs w:val="28"/>
        </w:rPr>
        <w:t>Сведения о наличии закрытых радионуклидных источников в подведомственных организациях на конец года</w:t>
      </w:r>
    </w:p>
    <w:p w14:paraId="4E6FE9C7" w14:textId="77777777" w:rsidR="008E5C44" w:rsidRPr="00873F1F" w:rsidRDefault="008E5C44" w:rsidP="008E5C44">
      <w:pPr>
        <w:jc w:val="center"/>
        <w:rPr>
          <w:sz w:val="16"/>
          <w:szCs w:val="16"/>
        </w:rPr>
      </w:pPr>
    </w:p>
    <w:p w14:paraId="36684538" w14:textId="67057C24" w:rsidR="008E5C44" w:rsidRPr="00873F1F" w:rsidRDefault="008E5C44" w:rsidP="008E5C44">
      <w:pPr>
        <w:rPr>
          <w:sz w:val="16"/>
          <w:szCs w:val="16"/>
        </w:rPr>
      </w:pPr>
      <w:r w:rsidRPr="00873F1F">
        <w:rPr>
          <w:sz w:val="16"/>
          <w:szCs w:val="16"/>
        </w:rPr>
        <w:t>Номер корректировки</w:t>
      </w:r>
      <w:r w:rsidR="00033F10">
        <w:rPr>
          <w:sz w:val="16"/>
          <w:szCs w:val="16"/>
        </w:rPr>
        <w:t xml:space="preserve">: </w:t>
      </w:r>
      <w:r w:rsidR="00033F10" w:rsidRPr="003A09D8">
        <w:rPr>
          <w:sz w:val="16"/>
          <w:szCs w:val="16"/>
          <w:lang w:val="en-US"/>
        </w:rPr>
        <w:t>{{cor_num}}</w:t>
      </w:r>
    </w:p>
    <w:p w14:paraId="59344B96" w14:textId="77777777" w:rsidR="008E5C44" w:rsidRPr="00873F1F" w:rsidRDefault="008E5C44" w:rsidP="008E5C44">
      <w:pPr>
        <w:rPr>
          <w:sz w:val="16"/>
          <w:szCs w:val="16"/>
        </w:rPr>
      </w:pPr>
    </w:p>
    <w:tbl>
      <w:tblPr>
        <w:tblStyle w:val="a4"/>
        <w:tblpPr w:leftFromText="180" w:rightFromText="180" w:bottomFromText="160" w:vertAnchor="text" w:horzAnchor="margin" w:tblpXSpec="center" w:tblpY="-29"/>
        <w:tblW w:w="14700" w:type="dxa"/>
        <w:tblLayout w:type="fixed"/>
        <w:tblLook w:val="04A0" w:firstRow="1" w:lastRow="0" w:firstColumn="1" w:lastColumn="0" w:noHBand="0" w:noVBand="1"/>
      </w:tblPr>
      <w:tblGrid>
        <w:gridCol w:w="1124"/>
        <w:gridCol w:w="2686"/>
        <w:gridCol w:w="4241"/>
        <w:gridCol w:w="3111"/>
        <w:gridCol w:w="3538"/>
      </w:tblGrid>
      <w:tr w:rsidR="008E5C44" w:rsidRPr="00873F1F" w14:paraId="271C7B5C" w14:textId="77777777" w:rsidTr="000B79A2">
        <w:trPr>
          <w:trHeight w:val="417"/>
          <w:tblHeader/>
        </w:trPr>
        <w:tc>
          <w:tcPr>
            <w:tcW w:w="1124" w:type="dxa"/>
            <w:vMerge w:val="restart"/>
            <w:vAlign w:val="center"/>
          </w:tcPr>
          <w:p w14:paraId="464495F4" w14:textId="77777777" w:rsidR="008E5C44" w:rsidRPr="00873F1F" w:rsidRDefault="008E5C44">
            <w:pPr>
              <w:spacing w:line="256" w:lineRule="auto"/>
              <w:jc w:val="center"/>
              <w:rPr>
                <w:noProof/>
                <w:sz w:val="16"/>
                <w:szCs w:val="16"/>
                <w:lang w:eastAsia="en-US"/>
              </w:rPr>
            </w:pPr>
          </w:p>
          <w:p w14:paraId="50399106" w14:textId="77777777" w:rsidR="008E5C44" w:rsidRPr="00873F1F" w:rsidRDefault="008E5C44">
            <w:pPr>
              <w:spacing w:line="256" w:lineRule="auto"/>
              <w:jc w:val="center"/>
              <w:rPr>
                <w:noProof/>
                <w:sz w:val="16"/>
                <w:szCs w:val="16"/>
                <w:lang w:eastAsia="en-US"/>
              </w:rPr>
            </w:pPr>
            <w:r w:rsidRPr="00873F1F">
              <w:rPr>
                <w:noProof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13576" w:type="dxa"/>
            <w:gridSpan w:val="4"/>
            <w:vAlign w:val="center"/>
            <w:hideMark/>
          </w:tcPr>
          <w:p w14:paraId="4B7D75C9" w14:textId="77777777" w:rsidR="008E5C44" w:rsidRPr="00873F1F" w:rsidRDefault="008E5C44">
            <w:pPr>
              <w:spacing w:line="256" w:lineRule="auto"/>
              <w:jc w:val="center"/>
              <w:rPr>
                <w:noProof/>
                <w:sz w:val="16"/>
                <w:szCs w:val="16"/>
                <w:lang w:eastAsia="en-US"/>
              </w:rPr>
            </w:pPr>
            <w:r w:rsidRPr="00873F1F">
              <w:rPr>
                <w:noProof/>
                <w:sz w:val="16"/>
                <w:szCs w:val="16"/>
                <w:lang w:eastAsia="en-US"/>
              </w:rPr>
              <w:t xml:space="preserve">Сведения о </w:t>
            </w:r>
            <w:r w:rsidRPr="00873F1F">
              <w:rPr>
                <w:sz w:val="16"/>
                <w:szCs w:val="16"/>
                <w:lang w:eastAsia="en-US"/>
              </w:rPr>
              <w:t>закрытых радионуклидных источниках%%</w:t>
            </w:r>
            <w:r w:rsidRPr="00873F1F">
              <w:rPr>
                <w:sz w:val="16"/>
                <w:szCs w:val="16"/>
                <w:lang w:val="en-US" w:eastAsia="en-US"/>
              </w:rPr>
              <w:t>main</w:t>
            </w:r>
            <w:r w:rsidRPr="00873F1F">
              <w:rPr>
                <w:sz w:val="16"/>
                <w:szCs w:val="16"/>
                <w:lang w:eastAsia="en-US"/>
              </w:rPr>
              <w:t>_</w:t>
            </w:r>
            <w:r w:rsidRPr="00873F1F">
              <w:rPr>
                <w:sz w:val="16"/>
                <w:szCs w:val="16"/>
                <w:lang w:val="en-US" w:eastAsia="en-US"/>
              </w:rPr>
              <w:t>table</w:t>
            </w:r>
            <w:r w:rsidRPr="00873F1F">
              <w:rPr>
                <w:sz w:val="16"/>
                <w:szCs w:val="16"/>
                <w:lang w:eastAsia="en-US"/>
              </w:rPr>
              <w:t>%%</w:t>
            </w:r>
          </w:p>
        </w:tc>
      </w:tr>
      <w:tr w:rsidR="008E5C44" w:rsidRPr="00873F1F" w14:paraId="5D88B1D1" w14:textId="77777777" w:rsidTr="000B79A2">
        <w:trPr>
          <w:trHeight w:val="409"/>
          <w:tblHeader/>
        </w:trPr>
        <w:tc>
          <w:tcPr>
            <w:tcW w:w="1124" w:type="dxa"/>
            <w:vMerge/>
            <w:vAlign w:val="center"/>
            <w:hideMark/>
          </w:tcPr>
          <w:p w14:paraId="0AB53C03" w14:textId="77777777" w:rsidR="008E5C44" w:rsidRPr="00873F1F" w:rsidRDefault="008E5C44">
            <w:pPr>
              <w:spacing w:line="256" w:lineRule="auto"/>
              <w:rPr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2686" w:type="dxa"/>
            <w:vAlign w:val="center"/>
            <w:hideMark/>
          </w:tcPr>
          <w:p w14:paraId="65CBEC6B" w14:textId="77777777" w:rsidR="008E5C44" w:rsidRPr="00873F1F" w:rsidRDefault="008E5C44">
            <w:pPr>
              <w:spacing w:line="256" w:lineRule="auto"/>
              <w:jc w:val="center"/>
              <w:rPr>
                <w:noProof/>
                <w:sz w:val="16"/>
                <w:szCs w:val="16"/>
                <w:lang w:eastAsia="en-US"/>
              </w:rPr>
            </w:pPr>
            <w:r w:rsidRPr="00873F1F">
              <w:rPr>
                <w:noProof/>
                <w:sz w:val="16"/>
                <w:szCs w:val="16"/>
                <w:lang w:eastAsia="en-US"/>
              </w:rPr>
              <w:t>категория</w:t>
            </w:r>
          </w:p>
        </w:tc>
        <w:tc>
          <w:tcPr>
            <w:tcW w:w="4241" w:type="dxa"/>
            <w:vAlign w:val="center"/>
            <w:hideMark/>
          </w:tcPr>
          <w:p w14:paraId="5B39C0F3" w14:textId="77777777" w:rsidR="008E5C44" w:rsidRPr="00873F1F" w:rsidRDefault="008E5C44">
            <w:pPr>
              <w:spacing w:line="256" w:lineRule="auto"/>
              <w:jc w:val="center"/>
              <w:rPr>
                <w:noProof/>
                <w:sz w:val="16"/>
                <w:szCs w:val="16"/>
                <w:lang w:eastAsia="en-US"/>
              </w:rPr>
            </w:pPr>
            <w:r w:rsidRPr="00873F1F">
              <w:rPr>
                <w:sz w:val="16"/>
                <w:szCs w:val="16"/>
                <w:lang w:eastAsia="en-US"/>
              </w:rPr>
              <w:t>радионуклиды</w:t>
            </w:r>
          </w:p>
        </w:tc>
        <w:tc>
          <w:tcPr>
            <w:tcW w:w="3111" w:type="dxa"/>
            <w:vAlign w:val="center"/>
            <w:hideMark/>
          </w:tcPr>
          <w:p w14:paraId="51AC22B0" w14:textId="77777777" w:rsidR="008E5C44" w:rsidRPr="00873F1F" w:rsidRDefault="008E5C44">
            <w:pPr>
              <w:spacing w:line="256" w:lineRule="auto"/>
              <w:jc w:val="center"/>
              <w:rPr>
                <w:noProof/>
                <w:sz w:val="16"/>
                <w:szCs w:val="16"/>
                <w:lang w:eastAsia="en-US"/>
              </w:rPr>
            </w:pPr>
            <w:r w:rsidRPr="00873F1F">
              <w:rPr>
                <w:sz w:val="16"/>
                <w:szCs w:val="16"/>
                <w:lang w:eastAsia="en-US"/>
              </w:rPr>
              <w:t>количество, шт.</w:t>
            </w:r>
          </w:p>
        </w:tc>
        <w:tc>
          <w:tcPr>
            <w:tcW w:w="3538" w:type="dxa"/>
            <w:vAlign w:val="center"/>
            <w:hideMark/>
          </w:tcPr>
          <w:p w14:paraId="53BB8FCE" w14:textId="5779F004" w:rsidR="008E5C44" w:rsidRPr="00873F1F" w:rsidRDefault="00873F1F">
            <w:pPr>
              <w:spacing w:line="256" w:lineRule="auto"/>
              <w:jc w:val="center"/>
              <w:rPr>
                <w:noProof/>
                <w:sz w:val="16"/>
                <w:szCs w:val="16"/>
                <w:lang w:eastAsia="en-US"/>
              </w:rPr>
            </w:pPr>
            <w:r w:rsidRPr="00873F1F">
              <w:rPr>
                <w:sz w:val="16"/>
                <w:szCs w:val="16"/>
                <w:lang w:eastAsia="en-US"/>
              </w:rPr>
              <w:t xml:space="preserve">суммарная </w:t>
            </w:r>
            <w:r w:rsidR="008E5C44" w:rsidRPr="00873F1F">
              <w:rPr>
                <w:sz w:val="16"/>
                <w:szCs w:val="16"/>
                <w:lang w:eastAsia="en-US"/>
              </w:rPr>
              <w:t>активность, Бк</w:t>
            </w:r>
          </w:p>
        </w:tc>
      </w:tr>
      <w:tr w:rsidR="008E5C44" w:rsidRPr="00873F1F" w14:paraId="2FBBBC97" w14:textId="77777777" w:rsidTr="000B79A2">
        <w:trPr>
          <w:trHeight w:val="56"/>
          <w:tblHeader/>
        </w:trPr>
        <w:tc>
          <w:tcPr>
            <w:tcW w:w="1124" w:type="dxa"/>
            <w:vAlign w:val="center"/>
          </w:tcPr>
          <w:p w14:paraId="601A92EA" w14:textId="77777777" w:rsidR="008E5C44" w:rsidRPr="00873F1F" w:rsidRDefault="008E5C44" w:rsidP="00484A1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86" w:type="dxa"/>
            <w:vAlign w:val="center"/>
          </w:tcPr>
          <w:p w14:paraId="7682FBBD" w14:textId="77777777" w:rsidR="008E5C44" w:rsidRPr="00873F1F" w:rsidRDefault="008E5C44" w:rsidP="00484A1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1" w:type="dxa"/>
            <w:vAlign w:val="center"/>
          </w:tcPr>
          <w:p w14:paraId="1A006E9C" w14:textId="77777777" w:rsidR="008E5C44" w:rsidRPr="00873F1F" w:rsidRDefault="008E5C44" w:rsidP="00484A1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1" w:type="dxa"/>
            <w:vAlign w:val="center"/>
          </w:tcPr>
          <w:p w14:paraId="1DA00E59" w14:textId="77777777" w:rsidR="008E5C44" w:rsidRPr="00873F1F" w:rsidRDefault="008E5C44" w:rsidP="00484A1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8" w:type="dxa"/>
            <w:vAlign w:val="center"/>
          </w:tcPr>
          <w:p w14:paraId="20531E3D" w14:textId="77777777" w:rsidR="008E5C44" w:rsidRPr="00873F1F" w:rsidRDefault="008E5C44" w:rsidP="00484A1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5C44" w:rsidRPr="00873F1F" w14:paraId="0DC97B01" w14:textId="77777777" w:rsidTr="000B79A2">
        <w:trPr>
          <w:trHeight w:val="58"/>
        </w:trPr>
        <w:tc>
          <w:tcPr>
            <w:tcW w:w="1124" w:type="dxa"/>
            <w:vAlign w:val="center"/>
          </w:tcPr>
          <w:p w14:paraId="503EA9B2" w14:textId="77777777" w:rsidR="008E5C44" w:rsidRPr="00873F1F" w:rsidRDefault="008E5C44" w:rsidP="000B79A2">
            <w:pPr>
              <w:spacing w:line="256" w:lineRule="auto"/>
              <w:jc w:val="center"/>
              <w:rPr>
                <w:noProof/>
                <w:sz w:val="16"/>
                <w:szCs w:val="16"/>
                <w:lang w:val="en-US" w:eastAsia="en-US"/>
              </w:rPr>
            </w:pPr>
            <w:r w:rsidRPr="00873F1F">
              <w:rPr>
                <w:noProof/>
                <w:sz w:val="16"/>
                <w:szCs w:val="16"/>
                <w:lang w:val="en-US" w:eastAsia="en-US"/>
              </w:rPr>
              <w:t>###</w:t>
            </w:r>
          </w:p>
        </w:tc>
        <w:tc>
          <w:tcPr>
            <w:tcW w:w="2686" w:type="dxa"/>
            <w:vAlign w:val="center"/>
          </w:tcPr>
          <w:p w14:paraId="0F00FE63" w14:textId="77777777" w:rsidR="008E5C44" w:rsidRPr="00873F1F" w:rsidRDefault="008E5C44" w:rsidP="000B79A2">
            <w:pPr>
              <w:spacing w:line="256" w:lineRule="auto"/>
              <w:jc w:val="center"/>
              <w:rPr>
                <w:noProof/>
                <w:sz w:val="16"/>
                <w:szCs w:val="16"/>
                <w:lang w:val="en-US" w:eastAsia="en-US"/>
              </w:rPr>
            </w:pPr>
            <w:r w:rsidRPr="00873F1F">
              <w:rPr>
                <w:noProof/>
                <w:sz w:val="16"/>
                <w:szCs w:val="16"/>
                <w:lang w:val="en-US" w:eastAsia="en-US"/>
              </w:rPr>
              <w:t>&amp;&amp;g2&amp;&amp;</w:t>
            </w:r>
          </w:p>
        </w:tc>
        <w:tc>
          <w:tcPr>
            <w:tcW w:w="4241" w:type="dxa"/>
            <w:vAlign w:val="center"/>
          </w:tcPr>
          <w:p w14:paraId="342BE4F2" w14:textId="77777777" w:rsidR="008E5C44" w:rsidRPr="00873F1F" w:rsidRDefault="008E5C44" w:rsidP="000B79A2">
            <w:pPr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873F1F">
              <w:rPr>
                <w:sz w:val="16"/>
                <w:szCs w:val="16"/>
                <w:lang w:val="en-US" w:eastAsia="en-US"/>
              </w:rPr>
              <w:t>&amp;&amp;g3&amp;&amp;</w:t>
            </w:r>
          </w:p>
        </w:tc>
        <w:tc>
          <w:tcPr>
            <w:tcW w:w="3111" w:type="dxa"/>
            <w:vAlign w:val="center"/>
          </w:tcPr>
          <w:p w14:paraId="12FAEE9C" w14:textId="77777777" w:rsidR="008E5C44" w:rsidRPr="00873F1F" w:rsidRDefault="008E5C44" w:rsidP="000B79A2">
            <w:pPr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873F1F">
              <w:rPr>
                <w:sz w:val="16"/>
                <w:szCs w:val="16"/>
                <w:lang w:val="en-US" w:eastAsia="en-US"/>
              </w:rPr>
              <w:t>&amp;&amp;g4&amp;&amp;</w:t>
            </w:r>
          </w:p>
        </w:tc>
        <w:tc>
          <w:tcPr>
            <w:tcW w:w="3538" w:type="dxa"/>
            <w:vAlign w:val="center"/>
          </w:tcPr>
          <w:p w14:paraId="3FA09038" w14:textId="77777777" w:rsidR="008E5C44" w:rsidRPr="00873F1F" w:rsidRDefault="008E5C44" w:rsidP="000B79A2">
            <w:pPr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873F1F">
              <w:rPr>
                <w:sz w:val="16"/>
                <w:szCs w:val="16"/>
                <w:lang w:val="en-US" w:eastAsia="en-US"/>
              </w:rPr>
              <w:t>&amp;&amp;g5&amp;&amp;</w:t>
            </w:r>
          </w:p>
        </w:tc>
      </w:tr>
    </w:tbl>
    <w:p w14:paraId="058093DB" w14:textId="77777777" w:rsidR="008E5C44" w:rsidRPr="00873F1F" w:rsidRDefault="008E5C44" w:rsidP="008E5C44">
      <w:pPr>
        <w:numPr>
          <w:ilvl w:val="12"/>
          <w:numId w:val="0"/>
        </w:numPr>
        <w:rPr>
          <w:sz w:val="16"/>
          <w:szCs w:val="16"/>
        </w:rPr>
      </w:pPr>
      <w:r w:rsidRPr="00873F1F">
        <w:rPr>
          <w:sz w:val="16"/>
          <w:szCs w:val="16"/>
        </w:rPr>
        <w:t>Примечания: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2049"/>
      </w:tblGrid>
      <w:tr w:rsidR="008E5C44" w:rsidRPr="00873F1F" w14:paraId="520E3277" w14:textId="77777777" w:rsidTr="00484A1F">
        <w:trPr>
          <w:tblHeader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4FEC5" w14:textId="77777777" w:rsidR="008E5C44" w:rsidRPr="00873F1F" w:rsidRDefault="008E5C44" w:rsidP="00484A1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873F1F">
              <w:rPr>
                <w:sz w:val="16"/>
                <w:szCs w:val="16"/>
              </w:rPr>
              <w:t>№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869D" w14:textId="77777777" w:rsidR="008E5C44" w:rsidRPr="00873F1F" w:rsidRDefault="008E5C44" w:rsidP="00484A1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873F1F">
              <w:rPr>
                <w:sz w:val="16"/>
                <w:szCs w:val="16"/>
              </w:rPr>
              <w:t>№ графы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EED9C" w14:textId="77777777" w:rsidR="008E5C44" w:rsidRPr="00873F1F" w:rsidRDefault="008E5C44" w:rsidP="00484A1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873F1F">
              <w:rPr>
                <w:sz w:val="16"/>
                <w:szCs w:val="16"/>
              </w:rPr>
              <w:t>Пояснение</w:t>
            </w:r>
            <w:r w:rsidRPr="00873F1F">
              <w:rPr>
                <w:sz w:val="16"/>
                <w:szCs w:val="16"/>
                <w:lang w:val="en-US"/>
              </w:rPr>
              <w:t>%%</w:t>
            </w:r>
            <w:proofErr w:type="spellStart"/>
            <w:r w:rsidRPr="00873F1F">
              <w:rPr>
                <w:sz w:val="16"/>
                <w:szCs w:val="16"/>
                <w:lang w:val="en-US"/>
              </w:rPr>
              <w:t>remarks_table</w:t>
            </w:r>
            <w:proofErr w:type="spellEnd"/>
            <w:r w:rsidRPr="00873F1F">
              <w:rPr>
                <w:sz w:val="16"/>
                <w:szCs w:val="16"/>
                <w:lang w:val="en-US"/>
              </w:rPr>
              <w:t>%%</w:t>
            </w:r>
          </w:p>
        </w:tc>
      </w:tr>
      <w:tr w:rsidR="008E5C44" w:rsidRPr="00873F1F" w14:paraId="706D2FEB" w14:textId="77777777" w:rsidTr="00484A1F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2F34C" w14:textId="77777777" w:rsidR="008E5C44" w:rsidRPr="00873F1F" w:rsidRDefault="008E5C44" w:rsidP="00484A1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873F1F">
              <w:rPr>
                <w:sz w:val="16"/>
                <w:szCs w:val="16"/>
                <w:lang w:val="en-US"/>
              </w:rPr>
              <w:t>&amp;&amp;row&amp;&amp;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C6BF3" w14:textId="77777777" w:rsidR="008E5C44" w:rsidRPr="00873F1F" w:rsidRDefault="008E5C44" w:rsidP="00484A1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873F1F">
              <w:rPr>
                <w:sz w:val="16"/>
                <w:szCs w:val="16"/>
                <w:lang w:val="en-US"/>
              </w:rPr>
              <w:t>&amp;&amp;col&amp;&amp;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60BBD" w14:textId="77777777" w:rsidR="008E5C44" w:rsidRPr="00873F1F" w:rsidRDefault="008E5C44" w:rsidP="00CD6E51">
            <w:pPr>
              <w:numPr>
                <w:ilvl w:val="12"/>
                <w:numId w:val="0"/>
              </w:numPr>
              <w:rPr>
                <w:sz w:val="16"/>
                <w:szCs w:val="16"/>
                <w:lang w:val="en-US"/>
              </w:rPr>
            </w:pPr>
            <w:r w:rsidRPr="00873F1F">
              <w:rPr>
                <w:sz w:val="16"/>
                <w:szCs w:val="16"/>
                <w:lang w:val="en-US"/>
              </w:rPr>
              <w:t>&amp;&amp;value&amp;&amp;</w:t>
            </w:r>
          </w:p>
        </w:tc>
      </w:tr>
    </w:tbl>
    <w:p w14:paraId="27D437B1" w14:textId="77777777" w:rsidR="008E5C44" w:rsidRPr="00873F1F" w:rsidRDefault="008E5C44" w:rsidP="008E5C44">
      <w:pPr>
        <w:numPr>
          <w:ilvl w:val="12"/>
          <w:numId w:val="0"/>
        </w:numPr>
        <w:ind w:left="720" w:hanging="720"/>
        <w:rPr>
          <w:sz w:val="16"/>
          <w:szCs w:val="16"/>
        </w:rPr>
      </w:pPr>
    </w:p>
    <w:tbl>
      <w:tblPr>
        <w:tblW w:w="14002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1812"/>
        <w:gridCol w:w="283"/>
        <w:gridCol w:w="2693"/>
        <w:gridCol w:w="284"/>
        <w:gridCol w:w="3402"/>
        <w:gridCol w:w="236"/>
        <w:gridCol w:w="2457"/>
        <w:gridCol w:w="240"/>
        <w:gridCol w:w="2595"/>
      </w:tblGrid>
      <w:tr w:rsidR="001D004F" w:rsidRPr="00873F1F" w14:paraId="4DC62C27" w14:textId="77777777" w:rsidTr="00CE5FC6">
        <w:tc>
          <w:tcPr>
            <w:tcW w:w="1812" w:type="dxa"/>
          </w:tcPr>
          <w:p w14:paraId="1CE9D46F" w14:textId="77777777" w:rsidR="001D004F" w:rsidRPr="00873F1F" w:rsidRDefault="001D004F" w:rsidP="00CE5FC6">
            <w:pPr>
              <w:widowControl w:val="0"/>
              <w:spacing w:before="80"/>
              <w:jc w:val="right"/>
              <w:rPr>
                <w:sz w:val="16"/>
                <w:szCs w:val="16"/>
              </w:rPr>
            </w:pPr>
            <w:r w:rsidRPr="00873F1F">
              <w:rPr>
                <w:sz w:val="16"/>
                <w:szCs w:val="16"/>
              </w:rPr>
              <w:t>Исполнитель</w:t>
            </w:r>
          </w:p>
        </w:tc>
        <w:tc>
          <w:tcPr>
            <w:tcW w:w="283" w:type="dxa"/>
          </w:tcPr>
          <w:p w14:paraId="51875F92" w14:textId="77777777" w:rsidR="001D004F" w:rsidRPr="00873F1F" w:rsidRDefault="001D004F" w:rsidP="00CE5FC6">
            <w:pPr>
              <w:widowControl w:val="0"/>
            </w:pPr>
          </w:p>
        </w:tc>
        <w:tc>
          <w:tcPr>
            <w:tcW w:w="2693" w:type="dxa"/>
            <w:tcBorders>
              <w:bottom w:val="single" w:sz="4" w:space="0" w:color="000000"/>
            </w:tcBorders>
            <w:vAlign w:val="bottom"/>
          </w:tcPr>
          <w:p w14:paraId="516A3530" w14:textId="77777777" w:rsidR="001D004F" w:rsidRPr="00873F1F" w:rsidRDefault="001D004F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873F1F">
              <w:rPr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4" w:type="dxa"/>
            <w:vAlign w:val="bottom"/>
          </w:tcPr>
          <w:p w14:paraId="72874169" w14:textId="77777777" w:rsidR="001D004F" w:rsidRPr="00873F1F" w:rsidRDefault="001D004F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vAlign w:val="bottom"/>
          </w:tcPr>
          <w:p w14:paraId="49E54437" w14:textId="77777777" w:rsidR="001D004F" w:rsidRPr="00873F1F" w:rsidRDefault="001D004F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873F1F">
              <w:rPr>
                <w:sz w:val="16"/>
                <w:szCs w:val="16"/>
                <w:lang w:val="en-US"/>
              </w:rPr>
              <w:t>{{</w:t>
            </w:r>
            <w:proofErr w:type="spellStart"/>
            <w:r w:rsidRPr="00873F1F">
              <w:rPr>
                <w:sz w:val="16"/>
                <w:szCs w:val="16"/>
                <w:lang w:val="en-US"/>
              </w:rPr>
              <w:t>full_name</w:t>
            </w:r>
            <w:proofErr w:type="spellEnd"/>
            <w:r w:rsidRPr="00873F1F"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236" w:type="dxa"/>
            <w:vAlign w:val="bottom"/>
          </w:tcPr>
          <w:p w14:paraId="7B76E18C" w14:textId="77777777" w:rsidR="001D004F" w:rsidRPr="00873F1F" w:rsidRDefault="001D004F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457" w:type="dxa"/>
            <w:tcBorders>
              <w:bottom w:val="single" w:sz="4" w:space="0" w:color="000000"/>
            </w:tcBorders>
            <w:vAlign w:val="bottom"/>
          </w:tcPr>
          <w:p w14:paraId="1AB7A376" w14:textId="77777777" w:rsidR="001D004F" w:rsidRPr="00873F1F" w:rsidRDefault="001D004F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873F1F">
              <w:rPr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40" w:type="dxa"/>
            <w:vAlign w:val="bottom"/>
          </w:tcPr>
          <w:p w14:paraId="1206930D" w14:textId="77777777" w:rsidR="001D004F" w:rsidRPr="00873F1F" w:rsidRDefault="001D004F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95" w:type="dxa"/>
            <w:tcBorders>
              <w:bottom w:val="single" w:sz="4" w:space="0" w:color="000000"/>
            </w:tcBorders>
            <w:vAlign w:val="bottom"/>
          </w:tcPr>
          <w:p w14:paraId="21442182" w14:textId="77777777" w:rsidR="001D004F" w:rsidRPr="00873F1F" w:rsidRDefault="001D004F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873F1F">
              <w:rPr>
                <w:sz w:val="16"/>
                <w:szCs w:val="16"/>
                <w:lang w:val="en-US"/>
              </w:rPr>
              <w:t>{{email}}</w:t>
            </w:r>
          </w:p>
        </w:tc>
      </w:tr>
      <w:tr w:rsidR="001D004F" w:rsidRPr="00873F1F" w14:paraId="5097974B" w14:textId="77777777" w:rsidTr="00CE5FC6">
        <w:tc>
          <w:tcPr>
            <w:tcW w:w="1812" w:type="dxa"/>
          </w:tcPr>
          <w:p w14:paraId="4698A949" w14:textId="77777777" w:rsidR="001D004F" w:rsidRPr="00873F1F" w:rsidRDefault="001D004F" w:rsidP="00CE5FC6">
            <w:pPr>
              <w:widowControl w:val="0"/>
            </w:pPr>
          </w:p>
        </w:tc>
        <w:tc>
          <w:tcPr>
            <w:tcW w:w="283" w:type="dxa"/>
          </w:tcPr>
          <w:p w14:paraId="69A33C8B" w14:textId="77777777" w:rsidR="001D004F" w:rsidRPr="00873F1F" w:rsidRDefault="001D004F" w:rsidP="00CE5FC6">
            <w:pPr>
              <w:widowControl w:val="0"/>
            </w:pPr>
          </w:p>
        </w:tc>
        <w:tc>
          <w:tcPr>
            <w:tcW w:w="2693" w:type="dxa"/>
            <w:tcBorders>
              <w:top w:val="single" w:sz="4" w:space="0" w:color="000000"/>
            </w:tcBorders>
          </w:tcPr>
          <w:p w14:paraId="36569755" w14:textId="77777777" w:rsidR="001D004F" w:rsidRPr="00873F1F" w:rsidRDefault="001D004F" w:rsidP="00CE5FC6">
            <w:pPr>
              <w:widowControl w:val="0"/>
              <w:spacing w:before="80"/>
              <w:ind w:left="567" w:hanging="567"/>
              <w:jc w:val="center"/>
              <w:rPr>
                <w:sz w:val="16"/>
                <w:szCs w:val="16"/>
              </w:rPr>
            </w:pPr>
            <w:r w:rsidRPr="00873F1F">
              <w:rPr>
                <w:sz w:val="16"/>
                <w:szCs w:val="16"/>
              </w:rPr>
              <w:t>(Должность)</w:t>
            </w:r>
          </w:p>
        </w:tc>
        <w:tc>
          <w:tcPr>
            <w:tcW w:w="284" w:type="dxa"/>
          </w:tcPr>
          <w:p w14:paraId="32F874DE" w14:textId="77777777" w:rsidR="001D004F" w:rsidRPr="00873F1F" w:rsidRDefault="001D004F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0A82C17" w14:textId="77777777" w:rsidR="001D004F" w:rsidRPr="00873F1F" w:rsidRDefault="001D004F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873F1F">
              <w:rPr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36" w:type="dxa"/>
          </w:tcPr>
          <w:p w14:paraId="4EB00DC0" w14:textId="77777777" w:rsidR="001D004F" w:rsidRPr="00873F1F" w:rsidRDefault="001D004F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457" w:type="dxa"/>
            <w:tcBorders>
              <w:top w:val="single" w:sz="4" w:space="0" w:color="000000"/>
            </w:tcBorders>
          </w:tcPr>
          <w:p w14:paraId="530C5CB6" w14:textId="77777777" w:rsidR="001D004F" w:rsidRPr="00873F1F" w:rsidRDefault="001D004F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873F1F">
              <w:rPr>
                <w:sz w:val="16"/>
                <w:szCs w:val="16"/>
              </w:rPr>
              <w:t>(Телефон)</w:t>
            </w:r>
          </w:p>
        </w:tc>
        <w:tc>
          <w:tcPr>
            <w:tcW w:w="240" w:type="dxa"/>
          </w:tcPr>
          <w:p w14:paraId="1C4D8EE2" w14:textId="77777777" w:rsidR="001D004F" w:rsidRPr="00873F1F" w:rsidRDefault="001D004F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95" w:type="dxa"/>
            <w:tcBorders>
              <w:top w:val="single" w:sz="4" w:space="0" w:color="000000"/>
            </w:tcBorders>
          </w:tcPr>
          <w:p w14:paraId="666F22A1" w14:textId="77777777" w:rsidR="001D004F" w:rsidRPr="00873F1F" w:rsidRDefault="001D004F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873F1F">
              <w:rPr>
                <w:sz w:val="16"/>
                <w:szCs w:val="16"/>
              </w:rPr>
              <w:t>(Электронная почта</w:t>
            </w:r>
          </w:p>
          <w:p w14:paraId="509072F9" w14:textId="77777777" w:rsidR="001D004F" w:rsidRPr="00873F1F" w:rsidRDefault="001D004F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873F1F">
              <w:rPr>
                <w:sz w:val="16"/>
                <w:szCs w:val="16"/>
              </w:rPr>
              <w:t>(при наличии))</w:t>
            </w:r>
          </w:p>
        </w:tc>
      </w:tr>
    </w:tbl>
    <w:p w14:paraId="7B132C11" w14:textId="77777777" w:rsidR="00E02AA6" w:rsidRPr="00873F1F" w:rsidRDefault="00F57AE5"/>
    <w:sectPr w:rsidR="00E02AA6" w:rsidRPr="00873F1F" w:rsidSect="000B79A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C062CE"/>
    <w:multiLevelType w:val="hybridMultilevel"/>
    <w:tmpl w:val="96108E78"/>
    <w:lvl w:ilvl="0" w:tplc="86D4E73E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C64"/>
    <w:rsid w:val="00033F10"/>
    <w:rsid w:val="00055067"/>
    <w:rsid w:val="000B79A2"/>
    <w:rsid w:val="001D004F"/>
    <w:rsid w:val="00253C64"/>
    <w:rsid w:val="00814015"/>
    <w:rsid w:val="00873F1F"/>
    <w:rsid w:val="008E5C44"/>
    <w:rsid w:val="00AF4C8B"/>
    <w:rsid w:val="00B1318A"/>
    <w:rsid w:val="00B560B3"/>
    <w:rsid w:val="00CD6E51"/>
    <w:rsid w:val="00F5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F5641"/>
  <w15:chartTrackingRefBased/>
  <w15:docId w15:val="{982D02DA-6060-4712-B2B8-4E61FA592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C4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4">
    <w:name w:val="Table Grid"/>
    <w:basedOn w:val="a1"/>
    <w:uiPriority w:val="39"/>
    <w:rsid w:val="000550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Ящин Сергей</cp:lastModifiedBy>
  <cp:revision>11</cp:revision>
  <dcterms:created xsi:type="dcterms:W3CDTF">2021-11-04T17:57:00Z</dcterms:created>
  <dcterms:modified xsi:type="dcterms:W3CDTF">2022-03-23T09:13:00Z</dcterms:modified>
</cp:coreProperties>
</file>